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10173"/>
      </w:tblGrid>
      <w:tr w:rsidR="00AE140F" w:rsidRPr="00DA26B6" w:rsidTr="00D17007">
        <w:trPr>
          <w:trHeight w:val="1417"/>
        </w:trPr>
        <w:tc>
          <w:tcPr>
            <w:tcW w:w="10173" w:type="dxa"/>
          </w:tcPr>
          <w:p w:rsidR="00AE140F" w:rsidRPr="00DA26B6" w:rsidRDefault="00AE140F" w:rsidP="00D17007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289560" cy="327660"/>
                  <wp:effectExtent l="19050" t="0" r="0" b="0"/>
                  <wp:docPr id="2" name="Рисунок 1" descr="Gerb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0F" w:rsidRPr="00AE140F" w:rsidRDefault="00AE140F" w:rsidP="00D17007">
            <w:pPr>
              <w:jc w:val="center"/>
              <w:rPr>
                <w:szCs w:val="16"/>
              </w:rPr>
            </w:pPr>
            <w:r w:rsidRPr="00AE140F">
              <w:rPr>
                <w:noProof/>
                <w:szCs w:val="16"/>
              </w:rPr>
              <w:t>Министерство труда и социальной защиты Российской Федерации</w:t>
            </w:r>
          </w:p>
          <w:p w:rsidR="00AE140F" w:rsidRPr="00AE140F" w:rsidRDefault="00AE140F" w:rsidP="00D17007">
            <w:pPr>
              <w:jc w:val="center"/>
              <w:rPr>
                <w:szCs w:val="16"/>
              </w:rPr>
            </w:pPr>
            <w:r w:rsidRPr="00AE140F">
              <w:rPr>
                <w:szCs w:val="16"/>
              </w:rPr>
              <w:t>ФЕДЕРАЛЬНАЯ СЛУЖБА ПО ТРУДУ И ЗАНЯТОСТИ (Роструд)</w:t>
            </w:r>
          </w:p>
          <w:p w:rsidR="00AE140F" w:rsidRPr="00AE140F" w:rsidRDefault="00AE140F" w:rsidP="00D17007">
            <w:pPr>
              <w:pBdr>
                <w:bottom w:val="single" w:sz="4" w:space="1" w:color="auto"/>
              </w:pBdr>
              <w:jc w:val="center"/>
              <w:rPr>
                <w:b/>
                <w:szCs w:val="16"/>
              </w:rPr>
            </w:pPr>
            <w:r w:rsidRPr="00AE140F">
              <w:rPr>
                <w:b/>
                <w:szCs w:val="16"/>
              </w:rPr>
              <w:t xml:space="preserve">Государственная инспекция труда В Приморском крае </w:t>
            </w:r>
          </w:p>
          <w:p w:rsidR="00AE140F" w:rsidRPr="003C1A78" w:rsidRDefault="00AE140F" w:rsidP="00D17007">
            <w:pPr>
              <w:jc w:val="center"/>
              <w:rPr>
                <w:b/>
                <w:sz w:val="16"/>
                <w:szCs w:val="16"/>
              </w:rPr>
            </w:pPr>
            <w:r w:rsidRPr="00AE140F">
              <w:rPr>
                <w:szCs w:val="16"/>
              </w:rPr>
              <w:t>690990, г. Владивосток, ул. Пологая, д.68. Тел.: (423) 226-78-57, Факс: (423) 226-96-63</w:t>
            </w:r>
          </w:p>
        </w:tc>
      </w:tr>
    </w:tbl>
    <w:p w:rsidR="00B60BE4" w:rsidRDefault="00B60BE4">
      <w:pPr>
        <w:rPr>
          <w:szCs w:val="24"/>
        </w:rPr>
      </w:pPr>
    </w:p>
    <w:p w:rsidR="00B60BE4" w:rsidRPr="00B60BE4" w:rsidRDefault="00B60BE4" w:rsidP="00B60BE4">
      <w:pPr>
        <w:pStyle w:val="1"/>
        <w:rPr>
          <w:sz w:val="24"/>
          <w:szCs w:val="24"/>
        </w:rPr>
      </w:pPr>
      <w:r w:rsidRPr="00B60BE4">
        <w:rPr>
          <w:sz w:val="24"/>
          <w:szCs w:val="24"/>
        </w:rPr>
        <w:t>ПРИКАЗ</w:t>
      </w:r>
    </w:p>
    <w:p w:rsidR="00005E44" w:rsidRPr="009624F2" w:rsidRDefault="00005E44" w:rsidP="00005E44">
      <w:pPr>
        <w:tabs>
          <w:tab w:val="left" w:pos="8647"/>
        </w:tabs>
        <w:rPr>
          <w:b/>
          <w:sz w:val="28"/>
          <w:szCs w:val="28"/>
        </w:rPr>
      </w:pPr>
      <w:r w:rsidRPr="00E8540B">
        <w:rPr>
          <w:b/>
          <w:sz w:val="28"/>
          <w:szCs w:val="28"/>
        </w:rPr>
        <w:t>«</w:t>
      </w:r>
      <w:r w:rsidR="009E4687">
        <w:rPr>
          <w:b/>
          <w:sz w:val="28"/>
          <w:szCs w:val="28"/>
        </w:rPr>
        <w:t>30</w:t>
      </w:r>
      <w:r w:rsidR="00EC29CA">
        <w:rPr>
          <w:b/>
          <w:sz w:val="28"/>
          <w:szCs w:val="28"/>
        </w:rPr>
        <w:t xml:space="preserve">» </w:t>
      </w:r>
      <w:r w:rsidR="009E4687">
        <w:rPr>
          <w:b/>
          <w:sz w:val="28"/>
          <w:szCs w:val="28"/>
        </w:rPr>
        <w:t>сентября</w:t>
      </w:r>
      <w:r w:rsidRPr="00E8540B">
        <w:rPr>
          <w:b/>
          <w:sz w:val="28"/>
          <w:szCs w:val="28"/>
        </w:rPr>
        <w:t xml:space="preserve"> 201</w:t>
      </w:r>
      <w:r w:rsidR="00D842B9">
        <w:rPr>
          <w:b/>
          <w:sz w:val="28"/>
          <w:szCs w:val="28"/>
        </w:rPr>
        <w:t>4</w:t>
      </w:r>
      <w:r w:rsidRPr="00E8540B">
        <w:rPr>
          <w:b/>
          <w:sz w:val="28"/>
          <w:szCs w:val="28"/>
        </w:rPr>
        <w:t xml:space="preserve"> г.</w:t>
      </w:r>
      <w:r w:rsidR="00E8540B">
        <w:rPr>
          <w:b/>
          <w:sz w:val="28"/>
          <w:szCs w:val="28"/>
        </w:rPr>
        <w:t xml:space="preserve"> </w:t>
      </w:r>
      <w:r w:rsidRPr="00E8540B">
        <w:rPr>
          <w:b/>
          <w:sz w:val="28"/>
          <w:szCs w:val="28"/>
        </w:rPr>
        <w:t xml:space="preserve">   </w:t>
      </w:r>
      <w:r w:rsidR="00727B62">
        <w:rPr>
          <w:b/>
          <w:sz w:val="28"/>
          <w:szCs w:val="28"/>
        </w:rPr>
        <w:t xml:space="preserve"> </w:t>
      </w:r>
      <w:r w:rsidRPr="00E8540B">
        <w:rPr>
          <w:b/>
          <w:sz w:val="28"/>
          <w:szCs w:val="28"/>
        </w:rPr>
        <w:t xml:space="preserve"> </w:t>
      </w:r>
      <w:r w:rsidR="00DA011C">
        <w:rPr>
          <w:b/>
          <w:sz w:val="28"/>
          <w:szCs w:val="28"/>
        </w:rPr>
        <w:t xml:space="preserve">   </w:t>
      </w:r>
      <w:r w:rsidRPr="00E8540B">
        <w:rPr>
          <w:b/>
          <w:sz w:val="28"/>
          <w:szCs w:val="28"/>
        </w:rPr>
        <w:t xml:space="preserve"> </w:t>
      </w:r>
      <w:r w:rsidR="003C1A78" w:rsidRPr="00E8540B">
        <w:rPr>
          <w:b/>
          <w:sz w:val="28"/>
          <w:szCs w:val="28"/>
        </w:rPr>
        <w:t xml:space="preserve">      </w:t>
      </w:r>
      <w:r w:rsidRPr="00E8540B">
        <w:rPr>
          <w:b/>
          <w:sz w:val="28"/>
          <w:szCs w:val="28"/>
        </w:rPr>
        <w:t xml:space="preserve">    </w:t>
      </w:r>
      <w:r w:rsidRPr="00E8540B">
        <w:rPr>
          <w:sz w:val="28"/>
          <w:szCs w:val="28"/>
        </w:rPr>
        <w:t xml:space="preserve"> Владивосток             </w:t>
      </w:r>
      <w:r w:rsidR="00727B62">
        <w:rPr>
          <w:sz w:val="28"/>
          <w:szCs w:val="28"/>
        </w:rPr>
        <w:t xml:space="preserve"> </w:t>
      </w:r>
      <w:r w:rsidRPr="00E8540B">
        <w:rPr>
          <w:sz w:val="28"/>
          <w:szCs w:val="28"/>
        </w:rPr>
        <w:t xml:space="preserve">                          </w:t>
      </w:r>
      <w:r w:rsidRPr="00E8540B">
        <w:rPr>
          <w:b/>
          <w:sz w:val="28"/>
          <w:szCs w:val="28"/>
        </w:rPr>
        <w:t xml:space="preserve">№ </w:t>
      </w:r>
      <w:r w:rsidR="009E4687">
        <w:rPr>
          <w:b/>
          <w:sz w:val="28"/>
          <w:szCs w:val="28"/>
        </w:rPr>
        <w:t>119</w:t>
      </w:r>
      <w:r w:rsidRPr="00E8540B">
        <w:rPr>
          <w:b/>
          <w:sz w:val="28"/>
          <w:szCs w:val="28"/>
        </w:rPr>
        <w:t>-л</w:t>
      </w:r>
    </w:p>
    <w:p w:rsidR="00B60BE4" w:rsidRPr="00B60BE4" w:rsidRDefault="00B60BE4" w:rsidP="00B60BE4">
      <w:pPr>
        <w:rPr>
          <w:szCs w:val="24"/>
        </w:rPr>
      </w:pPr>
    </w:p>
    <w:p w:rsidR="00CE39C0" w:rsidRPr="00B60BE4" w:rsidRDefault="00CE39C0" w:rsidP="00CE39C0">
      <w:pPr>
        <w:rPr>
          <w:szCs w:val="24"/>
        </w:rPr>
      </w:pPr>
    </w:p>
    <w:p w:rsidR="00CE39C0" w:rsidRPr="007F19DD" w:rsidRDefault="00CE39C0" w:rsidP="00CE39C0">
      <w:pPr>
        <w:pStyle w:val="a6"/>
        <w:ind w:left="0"/>
        <w:rPr>
          <w:iCs/>
          <w:color w:val="000000"/>
        </w:rPr>
      </w:pPr>
      <w:r w:rsidRPr="007F19DD">
        <w:rPr>
          <w:iCs/>
          <w:color w:val="000000"/>
        </w:rPr>
        <w:t>Об объявлении конкурса</w:t>
      </w:r>
    </w:p>
    <w:p w:rsidR="0095463C" w:rsidRDefault="0095463C" w:rsidP="00CE39C0">
      <w:pPr>
        <w:pStyle w:val="a6"/>
        <w:ind w:left="0" w:firstLine="720"/>
        <w:jc w:val="both"/>
        <w:rPr>
          <w:b w:val="0"/>
        </w:rPr>
      </w:pP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957604">
        <w:rPr>
          <w:sz w:val="28"/>
          <w:szCs w:val="28"/>
        </w:rPr>
        <w:t>В соответствии с требованиями Федерал</w:t>
      </w:r>
      <w:r>
        <w:rPr>
          <w:sz w:val="28"/>
          <w:szCs w:val="28"/>
        </w:rPr>
        <w:t xml:space="preserve">ьного закона от 27 июля 2004г. </w:t>
      </w:r>
      <w:r w:rsidRPr="00957604">
        <w:rPr>
          <w:sz w:val="28"/>
          <w:szCs w:val="28"/>
        </w:rPr>
        <w:t>№ 79-ФЗ «О государственной гражданской службе Российской Федерации» и Указа Президента Российской Федерации от 1 февраля 2005 года N 112 "О конкурсе на замещение вакантной должности государственной гражданской службы Российской Федерации" п р и к а з ы в а ю: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95760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Объявить </w:t>
      </w:r>
      <w:r w:rsidRPr="00957604">
        <w:rPr>
          <w:sz w:val="28"/>
          <w:szCs w:val="28"/>
        </w:rPr>
        <w:t>конкурс на замещение вакантн</w:t>
      </w:r>
      <w:r w:rsidR="003F7371">
        <w:rPr>
          <w:sz w:val="28"/>
          <w:szCs w:val="28"/>
        </w:rPr>
        <w:t>ых</w:t>
      </w:r>
      <w:r w:rsidRPr="00957604">
        <w:rPr>
          <w:sz w:val="28"/>
          <w:szCs w:val="28"/>
        </w:rPr>
        <w:t xml:space="preserve"> должност</w:t>
      </w:r>
      <w:r w:rsidR="003F7371">
        <w:rPr>
          <w:sz w:val="28"/>
          <w:szCs w:val="28"/>
        </w:rPr>
        <w:t>ей</w:t>
      </w:r>
      <w:r w:rsidRPr="00957604">
        <w:rPr>
          <w:sz w:val="28"/>
          <w:szCs w:val="28"/>
        </w:rPr>
        <w:t xml:space="preserve"> федеральной </w:t>
      </w:r>
      <w:r w:rsidRPr="00810307">
        <w:rPr>
          <w:sz w:val="28"/>
          <w:szCs w:val="28"/>
        </w:rPr>
        <w:t>государственной гражданской службы</w:t>
      </w:r>
      <w:r w:rsidR="00810307" w:rsidRPr="00810307">
        <w:rPr>
          <w:sz w:val="28"/>
          <w:szCs w:val="28"/>
        </w:rPr>
        <w:t xml:space="preserve"> </w:t>
      </w:r>
      <w:r w:rsidRPr="009576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Государственной инспекции труда в Приморском крае </w:t>
      </w:r>
      <w:r w:rsidRPr="00957604">
        <w:rPr>
          <w:sz w:val="28"/>
          <w:szCs w:val="28"/>
        </w:rPr>
        <w:t>(далее – конкурс) (приложение 1).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502583">
        <w:rPr>
          <w:sz w:val="28"/>
          <w:szCs w:val="28"/>
        </w:rPr>
        <w:t xml:space="preserve">2. Конкурсной комиссии Государственной инспекции труда в </w:t>
      </w:r>
      <w:r w:rsidRPr="0013330C">
        <w:rPr>
          <w:sz w:val="28"/>
          <w:szCs w:val="28"/>
        </w:rPr>
        <w:t xml:space="preserve">Приморском крае, подвести итоги первого этапа конкурса </w:t>
      </w:r>
      <w:r w:rsidR="00976763" w:rsidRPr="00D643F3">
        <w:rPr>
          <w:sz w:val="28"/>
          <w:szCs w:val="28"/>
        </w:rPr>
        <w:t xml:space="preserve">до </w:t>
      </w:r>
      <w:r w:rsidR="009E4687">
        <w:rPr>
          <w:sz w:val="28"/>
          <w:szCs w:val="28"/>
        </w:rPr>
        <w:t>24</w:t>
      </w:r>
      <w:r w:rsidR="00BC60C0" w:rsidRPr="00D643F3">
        <w:rPr>
          <w:sz w:val="28"/>
          <w:szCs w:val="28"/>
        </w:rPr>
        <w:t xml:space="preserve"> </w:t>
      </w:r>
      <w:r w:rsidR="009E4687">
        <w:rPr>
          <w:sz w:val="28"/>
          <w:szCs w:val="28"/>
        </w:rPr>
        <w:t>ок</w:t>
      </w:r>
      <w:r w:rsidR="00E475D6">
        <w:rPr>
          <w:sz w:val="28"/>
          <w:szCs w:val="28"/>
        </w:rPr>
        <w:t>тября</w:t>
      </w:r>
      <w:r w:rsidRPr="00D643F3">
        <w:rPr>
          <w:sz w:val="28"/>
          <w:szCs w:val="28"/>
        </w:rPr>
        <w:t xml:space="preserve"> 201</w:t>
      </w:r>
      <w:r w:rsidR="0013330C" w:rsidRPr="00D643F3">
        <w:rPr>
          <w:sz w:val="28"/>
          <w:szCs w:val="28"/>
        </w:rPr>
        <w:t>4</w:t>
      </w:r>
      <w:r w:rsidRPr="00502583">
        <w:rPr>
          <w:sz w:val="28"/>
          <w:szCs w:val="28"/>
        </w:rPr>
        <w:t xml:space="preserve"> года.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AB7474">
        <w:rPr>
          <w:sz w:val="28"/>
          <w:szCs w:val="28"/>
        </w:rPr>
        <w:t xml:space="preserve">3. Ст.специалисту 1 разряда Бурловой Л.И. </w:t>
      </w:r>
      <w:r>
        <w:rPr>
          <w:sz w:val="28"/>
          <w:szCs w:val="28"/>
        </w:rPr>
        <w:t xml:space="preserve">разместить </w:t>
      </w:r>
      <w:r w:rsidRPr="006935F7">
        <w:rPr>
          <w:sz w:val="28"/>
          <w:szCs w:val="28"/>
        </w:rPr>
        <w:t xml:space="preserve">на официальном сейте Государственной инспекции труда в Приморском крае </w:t>
      </w:r>
      <w:r>
        <w:rPr>
          <w:sz w:val="28"/>
          <w:szCs w:val="28"/>
        </w:rPr>
        <w:t xml:space="preserve">и </w:t>
      </w:r>
      <w:r w:rsidRPr="00957604">
        <w:rPr>
          <w:sz w:val="28"/>
          <w:szCs w:val="28"/>
        </w:rPr>
        <w:t>информационно-телекоммуникационной сети общего пользования и</w:t>
      </w:r>
      <w:r>
        <w:rPr>
          <w:sz w:val="28"/>
          <w:szCs w:val="28"/>
        </w:rPr>
        <w:t>нформацию о проведении конкурса (приложение 2).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7604">
        <w:rPr>
          <w:sz w:val="28"/>
          <w:szCs w:val="28"/>
        </w:rPr>
        <w:t>. Контроль за исполнением настоящего приказа оставляю за собой.</w:t>
      </w:r>
    </w:p>
    <w:p w:rsidR="00CE39C0" w:rsidRPr="00957604" w:rsidRDefault="00CE39C0" w:rsidP="00CE39C0">
      <w:pPr>
        <w:ind w:firstLine="540"/>
        <w:jc w:val="both"/>
        <w:rPr>
          <w:sz w:val="28"/>
          <w:szCs w:val="28"/>
        </w:rPr>
      </w:pPr>
    </w:p>
    <w:p w:rsidR="00CE39C0" w:rsidRDefault="00CE39C0" w:rsidP="00CE39C0">
      <w:pPr>
        <w:ind w:firstLine="540"/>
        <w:jc w:val="both"/>
        <w:rPr>
          <w:sz w:val="28"/>
          <w:szCs w:val="28"/>
        </w:rPr>
      </w:pPr>
    </w:p>
    <w:p w:rsidR="00CE39C0" w:rsidRDefault="00CE39C0" w:rsidP="00CE39C0">
      <w:pPr>
        <w:pStyle w:val="a6"/>
        <w:ind w:left="0"/>
        <w:jc w:val="both"/>
        <w:rPr>
          <w:bCs w:val="0"/>
        </w:rPr>
      </w:pPr>
    </w:p>
    <w:p w:rsidR="00CE39C0" w:rsidRDefault="00CE39C0" w:rsidP="00CE39C0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</w:p>
    <w:p w:rsidR="00CE39C0" w:rsidRPr="00863BAF" w:rsidRDefault="00CE39C0" w:rsidP="00CE39C0">
      <w:pPr>
        <w:pStyle w:val="a6"/>
        <w:tabs>
          <w:tab w:val="left" w:pos="567"/>
        </w:tabs>
        <w:ind w:left="0"/>
        <w:jc w:val="both"/>
        <w:rPr>
          <w:b w:val="0"/>
        </w:rPr>
      </w:pPr>
    </w:p>
    <w:p w:rsidR="00CE39C0" w:rsidRPr="00893CF4" w:rsidRDefault="00B926F2" w:rsidP="00CE39C0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Врио </w:t>
      </w:r>
      <w:r w:rsidR="00CE39C0" w:rsidRPr="00893CF4">
        <w:rPr>
          <w:b/>
          <w:sz w:val="27"/>
          <w:szCs w:val="27"/>
        </w:rPr>
        <w:t>Руководитель Государственной инспекции</w:t>
      </w:r>
    </w:p>
    <w:p w:rsidR="00CE39C0" w:rsidRPr="00893CF4" w:rsidRDefault="00CE39C0" w:rsidP="00CE39C0">
      <w:pPr>
        <w:jc w:val="both"/>
        <w:rPr>
          <w:b/>
          <w:sz w:val="27"/>
          <w:szCs w:val="27"/>
        </w:rPr>
      </w:pPr>
      <w:r w:rsidRPr="00893CF4">
        <w:rPr>
          <w:b/>
          <w:sz w:val="27"/>
          <w:szCs w:val="27"/>
        </w:rPr>
        <w:t>труда – главный государственный инспектор</w:t>
      </w:r>
    </w:p>
    <w:p w:rsidR="00CE39C0" w:rsidRPr="00893CF4" w:rsidRDefault="00CE39C0" w:rsidP="00CE39C0">
      <w:pPr>
        <w:jc w:val="both"/>
        <w:rPr>
          <w:b/>
          <w:sz w:val="27"/>
          <w:szCs w:val="27"/>
        </w:rPr>
      </w:pPr>
      <w:r w:rsidRPr="00893CF4">
        <w:rPr>
          <w:b/>
          <w:sz w:val="27"/>
          <w:szCs w:val="27"/>
        </w:rPr>
        <w:t xml:space="preserve">труда в Приморском крае                    </w:t>
      </w:r>
      <w:r w:rsidR="00846588">
        <w:rPr>
          <w:b/>
          <w:sz w:val="27"/>
          <w:szCs w:val="27"/>
        </w:rPr>
        <w:t xml:space="preserve">                          </w:t>
      </w:r>
      <w:r w:rsidRPr="00893CF4">
        <w:rPr>
          <w:b/>
          <w:sz w:val="27"/>
          <w:szCs w:val="27"/>
        </w:rPr>
        <w:t xml:space="preserve">          </w:t>
      </w:r>
      <w:r w:rsidR="00C22416">
        <w:rPr>
          <w:b/>
          <w:sz w:val="27"/>
          <w:szCs w:val="27"/>
        </w:rPr>
        <w:t>Кузнецова Т.И.</w:t>
      </w:r>
    </w:p>
    <w:p w:rsidR="00CE39C0" w:rsidRDefault="00CE39C0" w:rsidP="00CE39C0">
      <w:pPr>
        <w:tabs>
          <w:tab w:val="left" w:pos="4253"/>
          <w:tab w:val="left" w:pos="7797"/>
        </w:tabs>
        <w:jc w:val="both"/>
        <w:rPr>
          <w:sz w:val="28"/>
          <w:szCs w:val="28"/>
        </w:rPr>
      </w:pPr>
    </w:p>
    <w:p w:rsidR="00CE39C0" w:rsidRDefault="00CE39C0" w:rsidP="00CE39C0">
      <w:pPr>
        <w:rPr>
          <w:szCs w:val="24"/>
        </w:rPr>
      </w:pPr>
    </w:p>
    <w:p w:rsidR="006D53A5" w:rsidRDefault="006D53A5" w:rsidP="006D53A5">
      <w:pPr>
        <w:pStyle w:val="a6"/>
        <w:ind w:left="0"/>
        <w:jc w:val="both"/>
        <w:rPr>
          <w:bCs w:val="0"/>
          <w:color w:val="000000"/>
        </w:rPr>
      </w:pPr>
    </w:p>
    <w:p w:rsidR="003E3DEF" w:rsidRDefault="003E3DEF" w:rsidP="006D53A5">
      <w:pPr>
        <w:pStyle w:val="a6"/>
        <w:ind w:left="0"/>
        <w:jc w:val="both"/>
        <w:rPr>
          <w:bCs w:val="0"/>
          <w:color w:val="000000"/>
        </w:rPr>
      </w:pPr>
    </w:p>
    <w:p w:rsidR="003E3DEF" w:rsidRDefault="003E3DEF" w:rsidP="006D53A5">
      <w:pPr>
        <w:pStyle w:val="a6"/>
        <w:ind w:left="0"/>
        <w:jc w:val="both"/>
        <w:rPr>
          <w:bCs w:val="0"/>
          <w:color w:val="000000"/>
        </w:rPr>
      </w:pPr>
    </w:p>
    <w:p w:rsidR="00AE140F" w:rsidRDefault="00AE140F" w:rsidP="006D53A5">
      <w:pPr>
        <w:pStyle w:val="a6"/>
        <w:ind w:left="0"/>
        <w:jc w:val="both"/>
        <w:rPr>
          <w:bCs w:val="0"/>
          <w:color w:val="000000"/>
        </w:rPr>
      </w:pPr>
    </w:p>
    <w:p w:rsidR="00B60BE4" w:rsidRDefault="00B60BE4" w:rsidP="00B60BE4">
      <w:pPr>
        <w:jc w:val="both"/>
        <w:rPr>
          <w:szCs w:val="24"/>
        </w:rPr>
      </w:pPr>
    </w:p>
    <w:p w:rsidR="00671A4A" w:rsidRDefault="00671A4A" w:rsidP="00B60BE4">
      <w:pPr>
        <w:jc w:val="both"/>
        <w:rPr>
          <w:szCs w:val="24"/>
        </w:rPr>
      </w:pPr>
    </w:p>
    <w:p w:rsidR="00BC60C0" w:rsidRDefault="00BC60C0" w:rsidP="00B60BE4">
      <w:pPr>
        <w:jc w:val="both"/>
        <w:rPr>
          <w:szCs w:val="24"/>
        </w:rPr>
      </w:pPr>
    </w:p>
    <w:p w:rsidR="00113A33" w:rsidRDefault="00113A33" w:rsidP="00B60BE4">
      <w:pPr>
        <w:jc w:val="both"/>
        <w:rPr>
          <w:szCs w:val="24"/>
        </w:rPr>
      </w:pPr>
    </w:p>
    <w:p w:rsidR="00581CDA" w:rsidRPr="00581CDA" w:rsidRDefault="00581CDA" w:rsidP="00581CDA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lastRenderedPageBreak/>
        <w:t>Приложение 1</w:t>
      </w:r>
    </w:p>
    <w:p w:rsidR="00581CDA" w:rsidRPr="00581CDA" w:rsidRDefault="00581CDA" w:rsidP="00581CDA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</w:p>
    <w:p w:rsidR="00581CDA" w:rsidRPr="00581CDA" w:rsidRDefault="00113A33" w:rsidP="00581CDA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 w:rsidR="009E4687">
        <w:rPr>
          <w:szCs w:val="28"/>
        </w:rPr>
        <w:t>30</w:t>
      </w:r>
      <w:r w:rsidR="00581CDA" w:rsidRPr="00E8540B">
        <w:rPr>
          <w:szCs w:val="28"/>
        </w:rPr>
        <w:t xml:space="preserve">» </w:t>
      </w:r>
      <w:r w:rsidR="009E4687">
        <w:rPr>
          <w:szCs w:val="28"/>
        </w:rPr>
        <w:t>сентября</w:t>
      </w:r>
      <w:r w:rsidR="00581CDA" w:rsidRPr="00E8540B">
        <w:rPr>
          <w:szCs w:val="28"/>
        </w:rPr>
        <w:t xml:space="preserve"> 201</w:t>
      </w:r>
      <w:r w:rsidR="00D842B9">
        <w:rPr>
          <w:szCs w:val="28"/>
        </w:rPr>
        <w:t xml:space="preserve">4 г. № </w:t>
      </w:r>
      <w:r w:rsidR="00C22416">
        <w:rPr>
          <w:szCs w:val="28"/>
        </w:rPr>
        <w:t>1</w:t>
      </w:r>
      <w:r w:rsidR="009E4687">
        <w:rPr>
          <w:szCs w:val="28"/>
        </w:rPr>
        <w:t>19</w:t>
      </w:r>
      <w:r w:rsidR="00C22416">
        <w:rPr>
          <w:szCs w:val="28"/>
        </w:rPr>
        <w:t>-</w:t>
      </w:r>
      <w:r w:rsidR="00581CDA" w:rsidRPr="00E8540B">
        <w:rPr>
          <w:szCs w:val="28"/>
        </w:rPr>
        <w:t>л</w:t>
      </w:r>
      <w:r w:rsidR="00581CDA" w:rsidRPr="00581CDA">
        <w:rPr>
          <w:szCs w:val="28"/>
        </w:rPr>
        <w:t xml:space="preserve"> </w:t>
      </w:r>
    </w:p>
    <w:p w:rsidR="00581CDA" w:rsidRPr="00957604" w:rsidRDefault="00581CDA" w:rsidP="00581CDA">
      <w:pPr>
        <w:ind w:left="6372" w:firstLine="708"/>
        <w:jc w:val="both"/>
        <w:rPr>
          <w:sz w:val="28"/>
          <w:szCs w:val="28"/>
        </w:rPr>
      </w:pPr>
    </w:p>
    <w:p w:rsidR="00581CDA" w:rsidRPr="00957604" w:rsidRDefault="00581CDA" w:rsidP="00581CDA">
      <w:pPr>
        <w:ind w:left="90" w:firstLine="708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П Е Р Е Ч Е Н Ь</w:t>
      </w:r>
    </w:p>
    <w:p w:rsidR="00581CDA" w:rsidRPr="00C14922" w:rsidRDefault="00581CDA" w:rsidP="00D63B28">
      <w:pPr>
        <w:ind w:left="90" w:hanging="9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 xml:space="preserve">вакантных должностей федеральной государственной гражданской службы </w:t>
      </w:r>
    </w:p>
    <w:p w:rsidR="00581CDA" w:rsidRDefault="00581CDA" w:rsidP="00581CDA">
      <w:pPr>
        <w:ind w:left="90" w:firstLine="708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Государственной инспекции труда в Приморском крае </w:t>
      </w:r>
    </w:p>
    <w:p w:rsidR="0095463C" w:rsidRPr="00BE44CD" w:rsidRDefault="0095463C" w:rsidP="00581CDA">
      <w:pPr>
        <w:ind w:left="90"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487"/>
        <w:gridCol w:w="3084"/>
      </w:tblGrid>
      <w:tr w:rsidR="00581CDA" w:rsidRPr="00315F46" w:rsidTr="00BC60C0">
        <w:tc>
          <w:tcPr>
            <w:tcW w:w="6487" w:type="dxa"/>
          </w:tcPr>
          <w:p w:rsidR="00581CDA" w:rsidRPr="00315F46" w:rsidRDefault="00581CDA" w:rsidP="00BC60C0">
            <w:pPr>
              <w:autoSpaceDE w:val="0"/>
              <w:autoSpaceDN w:val="0"/>
              <w:adjustRightInd w:val="0"/>
              <w:ind w:right="-186"/>
              <w:rPr>
                <w:sz w:val="28"/>
                <w:szCs w:val="28"/>
              </w:rPr>
            </w:pPr>
            <w:r w:rsidRPr="00315F46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084" w:type="dxa"/>
          </w:tcPr>
          <w:p w:rsidR="00581CDA" w:rsidRPr="00315F46" w:rsidRDefault="00581CDA" w:rsidP="00C14922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315F46">
              <w:rPr>
                <w:sz w:val="28"/>
                <w:szCs w:val="28"/>
              </w:rPr>
              <w:t>Денежное</w:t>
            </w:r>
            <w:r w:rsidR="00C14922">
              <w:rPr>
                <w:sz w:val="28"/>
                <w:szCs w:val="28"/>
              </w:rPr>
              <w:t xml:space="preserve"> </w:t>
            </w:r>
            <w:r w:rsidRPr="00315F46">
              <w:rPr>
                <w:sz w:val="28"/>
                <w:szCs w:val="28"/>
              </w:rPr>
              <w:t>содержание</w:t>
            </w:r>
          </w:p>
        </w:tc>
      </w:tr>
    </w:tbl>
    <w:p w:rsidR="00BC60C0" w:rsidRDefault="00BC60C0" w:rsidP="00BC60C0">
      <w:pPr>
        <w:pStyle w:val="ae"/>
        <w:autoSpaceDE w:val="0"/>
        <w:autoSpaceDN w:val="0"/>
        <w:adjustRightInd w:val="0"/>
        <w:ind w:right="-186"/>
        <w:rPr>
          <w:sz w:val="28"/>
          <w:szCs w:val="28"/>
        </w:rPr>
      </w:pPr>
    </w:p>
    <w:p w:rsidR="00BC60C0" w:rsidRPr="00DA011C" w:rsidRDefault="004224EA" w:rsidP="004224EA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rPr>
          <w:sz w:val="28"/>
          <w:szCs w:val="28"/>
        </w:rPr>
      </w:pPr>
      <w:r w:rsidRPr="004224EA">
        <w:rPr>
          <w:sz w:val="28"/>
          <w:szCs w:val="28"/>
        </w:rPr>
        <w:t xml:space="preserve">В </w:t>
      </w:r>
      <w:r>
        <w:rPr>
          <w:sz w:val="28"/>
          <w:szCs w:val="28"/>
        </w:rPr>
        <w:t>о</w:t>
      </w:r>
      <w:r w:rsidR="00BC60C0" w:rsidRPr="004224EA">
        <w:rPr>
          <w:sz w:val="28"/>
          <w:szCs w:val="28"/>
        </w:rPr>
        <w:t>тдел</w:t>
      </w:r>
      <w:r w:rsidRPr="004224EA">
        <w:rPr>
          <w:sz w:val="28"/>
          <w:szCs w:val="28"/>
        </w:rPr>
        <w:t>ы</w:t>
      </w:r>
      <w:r w:rsidR="00BC60C0" w:rsidRPr="004224EA">
        <w:rPr>
          <w:sz w:val="28"/>
          <w:szCs w:val="28"/>
        </w:rPr>
        <w:t xml:space="preserve"> по охране труда</w:t>
      </w:r>
      <w:r w:rsidRPr="004224EA">
        <w:rPr>
          <w:sz w:val="28"/>
          <w:szCs w:val="28"/>
        </w:rPr>
        <w:t xml:space="preserve"> (старшая группа должностей), с рабочим местом </w:t>
      </w:r>
      <w:r w:rsidRPr="00DA011C">
        <w:rPr>
          <w:sz w:val="28"/>
          <w:szCs w:val="28"/>
        </w:rPr>
        <w:t>в г.Владивостоке</w:t>
      </w:r>
      <w:r w:rsidR="003D34F1">
        <w:rPr>
          <w:sz w:val="28"/>
          <w:szCs w:val="28"/>
        </w:rPr>
        <w:t xml:space="preserve"> </w:t>
      </w:r>
      <w:r w:rsidR="009E4687">
        <w:rPr>
          <w:sz w:val="28"/>
          <w:szCs w:val="28"/>
        </w:rPr>
        <w:t>2</w:t>
      </w:r>
      <w:r w:rsidR="00065819">
        <w:rPr>
          <w:sz w:val="28"/>
          <w:szCs w:val="28"/>
        </w:rPr>
        <w:t xml:space="preserve"> ед.</w:t>
      </w:r>
      <w:r w:rsidR="003D34F1">
        <w:rPr>
          <w:sz w:val="28"/>
          <w:szCs w:val="28"/>
        </w:rPr>
        <w:t xml:space="preserve">  </w:t>
      </w:r>
      <w:r w:rsidR="003D34F1" w:rsidRPr="003D34F1">
        <w:rPr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F32BC" w:rsidRPr="00DA011C" w:rsidTr="00EF32BC">
        <w:tc>
          <w:tcPr>
            <w:tcW w:w="6487" w:type="dxa"/>
          </w:tcPr>
          <w:p w:rsidR="00EF32BC" w:rsidRPr="00DA011C" w:rsidRDefault="00EF32BC" w:rsidP="004949E6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государственный инспектор труда </w:t>
            </w:r>
          </w:p>
          <w:p w:rsidR="00EF32BC" w:rsidRPr="00DA011C" w:rsidRDefault="00D97180" w:rsidP="009E4687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(по охране труда) – </w:t>
            </w:r>
            <w:r w:rsidR="009E4687">
              <w:rPr>
                <w:sz w:val="28"/>
                <w:szCs w:val="28"/>
              </w:rPr>
              <w:t>2</w:t>
            </w:r>
            <w:r w:rsidR="00EF32BC" w:rsidRPr="00DA011C">
              <w:rPr>
                <w:sz w:val="28"/>
                <w:szCs w:val="28"/>
              </w:rPr>
              <w:t xml:space="preserve"> ед. </w:t>
            </w:r>
          </w:p>
        </w:tc>
        <w:tc>
          <w:tcPr>
            <w:tcW w:w="3084" w:type="dxa"/>
          </w:tcPr>
          <w:p w:rsidR="00EF32BC" w:rsidRPr="00DA011C" w:rsidRDefault="00E6490F" w:rsidP="00D97180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1</w:t>
            </w:r>
            <w:r w:rsidR="00D97180" w:rsidRPr="00DA011C">
              <w:rPr>
                <w:sz w:val="28"/>
                <w:szCs w:val="28"/>
              </w:rPr>
              <w:t>7</w:t>
            </w:r>
            <w:r w:rsidRPr="00DA011C">
              <w:rPr>
                <w:sz w:val="28"/>
                <w:szCs w:val="28"/>
              </w:rPr>
              <w:t>-2</w:t>
            </w:r>
            <w:r w:rsidR="00D97180" w:rsidRPr="00DA011C">
              <w:rPr>
                <w:sz w:val="28"/>
                <w:szCs w:val="28"/>
              </w:rPr>
              <w:t>2</w:t>
            </w:r>
            <w:r w:rsidR="00EF32BC" w:rsidRPr="00DA011C">
              <w:rPr>
                <w:sz w:val="28"/>
                <w:szCs w:val="28"/>
              </w:rPr>
              <w:t>т.руб.</w:t>
            </w:r>
          </w:p>
        </w:tc>
      </w:tr>
    </w:tbl>
    <w:p w:rsidR="00BC60C0" w:rsidRPr="00DA011C" w:rsidRDefault="00BC60C0" w:rsidP="00BC60C0">
      <w:pPr>
        <w:autoSpaceDE w:val="0"/>
        <w:autoSpaceDN w:val="0"/>
        <w:adjustRightInd w:val="0"/>
        <w:ind w:right="-186"/>
        <w:rPr>
          <w:sz w:val="28"/>
          <w:szCs w:val="28"/>
        </w:rPr>
      </w:pPr>
    </w:p>
    <w:p w:rsidR="00EF32BC" w:rsidRPr="00DA011C" w:rsidRDefault="004224EA" w:rsidP="004224EA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A011C">
        <w:rPr>
          <w:sz w:val="28"/>
          <w:szCs w:val="28"/>
        </w:rPr>
        <w:t xml:space="preserve">В правовой отдел № 1 </w:t>
      </w:r>
      <w:r w:rsidR="00D8731A" w:rsidRPr="00DA011C">
        <w:rPr>
          <w:sz w:val="28"/>
          <w:szCs w:val="28"/>
        </w:rPr>
        <w:t>(</w:t>
      </w:r>
      <w:r w:rsidR="00D11CE7">
        <w:rPr>
          <w:sz w:val="28"/>
          <w:szCs w:val="28"/>
        </w:rPr>
        <w:t>старшая</w:t>
      </w:r>
      <w:r w:rsidRPr="00DA011C">
        <w:rPr>
          <w:sz w:val="28"/>
          <w:szCs w:val="28"/>
        </w:rPr>
        <w:t xml:space="preserve"> группа должностей), с рабочим местом </w:t>
      </w:r>
    </w:p>
    <w:p w:rsidR="00581CDA" w:rsidRPr="00DA011C" w:rsidRDefault="004224EA" w:rsidP="00EF32BC">
      <w:pPr>
        <w:pStyle w:val="ae"/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A011C">
        <w:rPr>
          <w:sz w:val="28"/>
          <w:szCs w:val="28"/>
        </w:rPr>
        <w:t>в г.Владивостоке: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F32BC" w:rsidRPr="00DA011C" w:rsidTr="00EF32BC">
        <w:tc>
          <w:tcPr>
            <w:tcW w:w="6487" w:type="dxa"/>
          </w:tcPr>
          <w:p w:rsidR="00EF32BC" w:rsidRPr="00DA011C" w:rsidRDefault="00EF32BC" w:rsidP="00D17007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государственный инспектор труда </w:t>
            </w:r>
          </w:p>
          <w:p w:rsidR="00EF32BC" w:rsidRPr="00DA011C" w:rsidRDefault="00EF32BC" w:rsidP="009E4687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(по правовым вопросам) – </w:t>
            </w:r>
            <w:r w:rsidR="009E4687">
              <w:rPr>
                <w:sz w:val="28"/>
                <w:szCs w:val="28"/>
              </w:rPr>
              <w:t>2</w:t>
            </w:r>
            <w:r w:rsidRPr="00DA011C">
              <w:rPr>
                <w:sz w:val="28"/>
                <w:szCs w:val="28"/>
              </w:rPr>
              <w:t xml:space="preserve"> ед.</w:t>
            </w:r>
          </w:p>
        </w:tc>
        <w:tc>
          <w:tcPr>
            <w:tcW w:w="3084" w:type="dxa"/>
          </w:tcPr>
          <w:p w:rsidR="00EF32BC" w:rsidRPr="00DA011C" w:rsidRDefault="00D11CE7" w:rsidP="0017433C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17-22т.руб</w:t>
            </w:r>
            <w:r w:rsidR="00E6490F" w:rsidRPr="00DA011C">
              <w:rPr>
                <w:sz w:val="28"/>
                <w:szCs w:val="28"/>
              </w:rPr>
              <w:t>.</w:t>
            </w:r>
          </w:p>
        </w:tc>
      </w:tr>
    </w:tbl>
    <w:p w:rsidR="00AE140F" w:rsidRPr="00DA011C" w:rsidRDefault="00AE140F" w:rsidP="00BC60C0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EC29CA" w:rsidRPr="00D11CE7" w:rsidRDefault="00EC29CA" w:rsidP="00EC29CA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11CE7">
        <w:rPr>
          <w:sz w:val="28"/>
          <w:szCs w:val="28"/>
        </w:rPr>
        <w:t>В отдел</w:t>
      </w:r>
      <w:r w:rsidR="00D11CE7" w:rsidRPr="00D11CE7">
        <w:rPr>
          <w:sz w:val="28"/>
          <w:szCs w:val="28"/>
        </w:rPr>
        <w:t>ы</w:t>
      </w:r>
      <w:r w:rsidRPr="00D11CE7">
        <w:rPr>
          <w:sz w:val="28"/>
          <w:szCs w:val="28"/>
        </w:rPr>
        <w:t xml:space="preserve"> по охране труда  </w:t>
      </w:r>
      <w:r w:rsidR="00D8731A" w:rsidRPr="00D11CE7">
        <w:rPr>
          <w:sz w:val="28"/>
          <w:szCs w:val="28"/>
        </w:rPr>
        <w:t>(</w:t>
      </w:r>
      <w:r w:rsidRPr="00D11CE7">
        <w:rPr>
          <w:sz w:val="28"/>
          <w:szCs w:val="28"/>
        </w:rPr>
        <w:t>ведущая группа должностей), с рабочим местом в г.Владивостоке: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C29CA" w:rsidRPr="00DA011C" w:rsidTr="00E05FAF">
        <w:tc>
          <w:tcPr>
            <w:tcW w:w="6487" w:type="dxa"/>
          </w:tcPr>
          <w:p w:rsidR="00D11CE7" w:rsidRPr="00DA011C" w:rsidRDefault="00D11CE7" w:rsidP="00C22416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- </w:t>
            </w:r>
            <w:r w:rsidRPr="00DA011C">
              <w:rPr>
                <w:sz w:val="28"/>
                <w:szCs w:val="28"/>
              </w:rPr>
              <w:t>главный государственный инспектор труда (по охране труда) – 1 ед.</w:t>
            </w:r>
          </w:p>
        </w:tc>
        <w:tc>
          <w:tcPr>
            <w:tcW w:w="3084" w:type="dxa"/>
          </w:tcPr>
          <w:p w:rsidR="00D11CE7" w:rsidRPr="00DA011C" w:rsidRDefault="00D11CE7" w:rsidP="00D11CE7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 т.р.</w:t>
            </w:r>
          </w:p>
        </w:tc>
      </w:tr>
    </w:tbl>
    <w:p w:rsidR="00113A33" w:rsidRPr="00DA011C" w:rsidRDefault="00113A33" w:rsidP="00554795">
      <w:pPr>
        <w:ind w:left="5664" w:firstLine="6"/>
        <w:jc w:val="both"/>
        <w:rPr>
          <w:szCs w:val="28"/>
        </w:rPr>
      </w:pPr>
    </w:p>
    <w:p w:rsidR="00FC14B5" w:rsidRPr="00DA011C" w:rsidRDefault="00E800F1" w:rsidP="00E800F1">
      <w:pPr>
        <w:pStyle w:val="ae"/>
        <w:numPr>
          <w:ilvl w:val="0"/>
          <w:numId w:val="2"/>
        </w:numPr>
        <w:jc w:val="both"/>
        <w:rPr>
          <w:sz w:val="28"/>
          <w:szCs w:val="28"/>
        </w:rPr>
      </w:pPr>
      <w:r w:rsidRPr="00DA011C">
        <w:rPr>
          <w:sz w:val="28"/>
          <w:szCs w:val="28"/>
        </w:rPr>
        <w:t xml:space="preserve">В отдел бухгалтерского учета и отчетности, </w:t>
      </w:r>
      <w:r w:rsidR="00D8731A" w:rsidRPr="00DA011C">
        <w:rPr>
          <w:sz w:val="28"/>
          <w:szCs w:val="28"/>
        </w:rPr>
        <w:t xml:space="preserve">(старшая группа должностей), </w:t>
      </w:r>
      <w:r w:rsidRPr="00DA011C">
        <w:rPr>
          <w:sz w:val="28"/>
          <w:szCs w:val="28"/>
        </w:rPr>
        <w:t>с рабочим местом в г.Владивостоке.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800F1" w:rsidRPr="00DA011C" w:rsidTr="00590806">
        <w:tc>
          <w:tcPr>
            <w:tcW w:w="6487" w:type="dxa"/>
          </w:tcPr>
          <w:p w:rsidR="00E800F1" w:rsidRPr="00DA011C" w:rsidRDefault="00DA011C" w:rsidP="00590806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ведущий</w:t>
            </w:r>
            <w:r w:rsidR="00E800F1" w:rsidRPr="00DA011C">
              <w:rPr>
                <w:sz w:val="28"/>
                <w:szCs w:val="28"/>
              </w:rPr>
              <w:t xml:space="preserve"> специалист-эксперт </w:t>
            </w:r>
          </w:p>
          <w:p w:rsidR="00E800F1" w:rsidRPr="00DA011C" w:rsidRDefault="00E800F1" w:rsidP="00E800F1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– 1 ед.</w:t>
            </w:r>
          </w:p>
        </w:tc>
        <w:tc>
          <w:tcPr>
            <w:tcW w:w="3084" w:type="dxa"/>
          </w:tcPr>
          <w:p w:rsidR="00E800F1" w:rsidRPr="00C22416" w:rsidRDefault="00E800F1" w:rsidP="00C22416">
            <w:pPr>
              <w:pStyle w:val="ae"/>
              <w:numPr>
                <w:ilvl w:val="1"/>
                <w:numId w:val="17"/>
              </w:num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C22416">
              <w:rPr>
                <w:sz w:val="28"/>
                <w:szCs w:val="28"/>
              </w:rPr>
              <w:t>т.р.</w:t>
            </w:r>
          </w:p>
        </w:tc>
      </w:tr>
    </w:tbl>
    <w:p w:rsidR="00FC14B5" w:rsidRPr="00DA011C" w:rsidRDefault="00FC14B5" w:rsidP="00554795">
      <w:pPr>
        <w:ind w:left="5664" w:firstLine="6"/>
        <w:jc w:val="both"/>
        <w:rPr>
          <w:szCs w:val="28"/>
        </w:rPr>
      </w:pPr>
    </w:p>
    <w:p w:rsidR="00FC14B5" w:rsidRPr="00DA011C" w:rsidRDefault="00FC14B5" w:rsidP="00554795">
      <w:pPr>
        <w:ind w:left="5664" w:firstLine="6"/>
        <w:jc w:val="both"/>
        <w:rPr>
          <w:sz w:val="28"/>
          <w:szCs w:val="28"/>
        </w:rPr>
      </w:pPr>
    </w:p>
    <w:p w:rsidR="00DA011C" w:rsidRPr="00DA011C" w:rsidRDefault="00D8731A" w:rsidP="00C22416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DA011C">
        <w:rPr>
          <w:sz w:val="28"/>
          <w:szCs w:val="28"/>
        </w:rPr>
        <w:t xml:space="preserve">В </w:t>
      </w:r>
      <w:r w:rsidR="00DA011C" w:rsidRPr="00DA011C">
        <w:rPr>
          <w:sz w:val="28"/>
          <w:szCs w:val="28"/>
        </w:rPr>
        <w:t>отдел бухгалтерского учета и отчетности (ведущая группа должностей), с рабочим местом в г.Владивостоке – в кадровый резерв:</w:t>
      </w:r>
    </w:p>
    <w:p w:rsidR="00D8731A" w:rsidRPr="00DA011C" w:rsidRDefault="00D8731A" w:rsidP="00DA011C">
      <w:pPr>
        <w:pStyle w:val="ae"/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D8731A" w:rsidRPr="00D94420" w:rsidTr="005D5867">
        <w:tc>
          <w:tcPr>
            <w:tcW w:w="6487" w:type="dxa"/>
          </w:tcPr>
          <w:p w:rsidR="00D8731A" w:rsidRPr="00DA011C" w:rsidRDefault="00DA011C" w:rsidP="005D5867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 xml:space="preserve">Начальник отдела – главный бухгалтер </w:t>
            </w:r>
          </w:p>
        </w:tc>
        <w:tc>
          <w:tcPr>
            <w:tcW w:w="3084" w:type="dxa"/>
          </w:tcPr>
          <w:p w:rsidR="00D8731A" w:rsidRPr="00E6490F" w:rsidRDefault="00DA011C" w:rsidP="0087738E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DA011C">
              <w:rPr>
                <w:sz w:val="28"/>
                <w:szCs w:val="28"/>
              </w:rPr>
              <w:t>2</w:t>
            </w:r>
            <w:r w:rsidR="0087738E">
              <w:rPr>
                <w:sz w:val="28"/>
                <w:szCs w:val="28"/>
              </w:rPr>
              <w:t>6</w:t>
            </w:r>
            <w:r w:rsidR="00BC27B5" w:rsidRPr="00DA011C">
              <w:rPr>
                <w:sz w:val="28"/>
                <w:szCs w:val="28"/>
              </w:rPr>
              <w:t>-</w:t>
            </w:r>
            <w:r w:rsidRPr="00DA011C">
              <w:rPr>
                <w:sz w:val="28"/>
                <w:szCs w:val="28"/>
              </w:rPr>
              <w:t>31</w:t>
            </w:r>
            <w:r w:rsidR="00BC27B5" w:rsidRPr="00DA011C">
              <w:rPr>
                <w:sz w:val="28"/>
                <w:szCs w:val="28"/>
              </w:rPr>
              <w:t>т.руб.</w:t>
            </w:r>
          </w:p>
        </w:tc>
      </w:tr>
    </w:tbl>
    <w:p w:rsidR="00113A33" w:rsidRDefault="00113A33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C22416" w:rsidRDefault="00C22416" w:rsidP="00554795">
      <w:pPr>
        <w:ind w:left="5664" w:firstLine="6"/>
        <w:jc w:val="both"/>
        <w:rPr>
          <w:szCs w:val="28"/>
        </w:rPr>
      </w:pPr>
    </w:p>
    <w:p w:rsidR="00DA011C" w:rsidRDefault="00DA011C" w:rsidP="00554795">
      <w:pPr>
        <w:ind w:left="5664" w:firstLine="6"/>
        <w:jc w:val="both"/>
        <w:rPr>
          <w:szCs w:val="28"/>
        </w:rPr>
      </w:pPr>
    </w:p>
    <w:p w:rsidR="00554795" w:rsidRPr="00581CDA" w:rsidRDefault="00C22416" w:rsidP="00C22416">
      <w:pPr>
        <w:tabs>
          <w:tab w:val="left" w:pos="6120"/>
        </w:tabs>
        <w:ind w:left="5664" w:firstLine="6"/>
        <w:jc w:val="both"/>
        <w:rPr>
          <w:szCs w:val="28"/>
        </w:rPr>
      </w:pPr>
      <w:r>
        <w:rPr>
          <w:szCs w:val="28"/>
        </w:rPr>
        <w:tab/>
      </w:r>
      <w:r w:rsidR="00554795" w:rsidRPr="00581CDA">
        <w:rPr>
          <w:szCs w:val="28"/>
        </w:rPr>
        <w:t xml:space="preserve">Приложение </w:t>
      </w:r>
      <w:r w:rsidR="00554795">
        <w:rPr>
          <w:szCs w:val="28"/>
        </w:rPr>
        <w:t>2</w:t>
      </w:r>
    </w:p>
    <w:p w:rsidR="00C22416" w:rsidRDefault="00D11CE7" w:rsidP="00D11CE7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  <w:r>
        <w:rPr>
          <w:szCs w:val="28"/>
        </w:rPr>
        <w:t xml:space="preserve"> </w:t>
      </w:r>
    </w:p>
    <w:p w:rsidR="00D11CE7" w:rsidRPr="00581CDA" w:rsidRDefault="00D11CE7" w:rsidP="00D11CE7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 w:rsidR="009E4687">
        <w:rPr>
          <w:szCs w:val="28"/>
        </w:rPr>
        <w:t>30</w:t>
      </w:r>
      <w:r w:rsidRPr="00E8540B">
        <w:rPr>
          <w:szCs w:val="28"/>
        </w:rPr>
        <w:t xml:space="preserve">» </w:t>
      </w:r>
      <w:r w:rsidR="009E4687">
        <w:rPr>
          <w:szCs w:val="28"/>
        </w:rPr>
        <w:t>сентября</w:t>
      </w:r>
      <w:r w:rsidRPr="00E8540B">
        <w:rPr>
          <w:szCs w:val="28"/>
        </w:rPr>
        <w:t xml:space="preserve"> 201</w:t>
      </w:r>
      <w:r w:rsidR="00C22416">
        <w:rPr>
          <w:szCs w:val="28"/>
        </w:rPr>
        <w:t>4 № 1</w:t>
      </w:r>
      <w:r w:rsidR="009E4687">
        <w:rPr>
          <w:szCs w:val="28"/>
        </w:rPr>
        <w:t>19</w:t>
      </w:r>
      <w:r w:rsidRPr="00E8540B">
        <w:rPr>
          <w:szCs w:val="28"/>
        </w:rPr>
        <w:t>-л</w:t>
      </w:r>
      <w:r w:rsidRPr="00581CDA">
        <w:rPr>
          <w:szCs w:val="28"/>
        </w:rPr>
        <w:t xml:space="preserve"> </w:t>
      </w:r>
    </w:p>
    <w:p w:rsidR="00581CDA" w:rsidRPr="00957604" w:rsidRDefault="00581CDA" w:rsidP="00581CD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581CDA" w:rsidRPr="00957604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ОБЪЯВЛЕНИЕ (ИНФОРМАЦИЯ)</w:t>
      </w:r>
    </w:p>
    <w:p w:rsidR="00581CDA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 ПРОВЕДЕНИИ ОТКРЫТОГО КОНКУРСА</w:t>
      </w:r>
    </w:p>
    <w:p w:rsidR="00581CDA" w:rsidRPr="00957604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42AB" w:rsidRPr="000842AB" w:rsidRDefault="00581CDA" w:rsidP="00C1492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0842AB">
        <w:rPr>
          <w:sz w:val="28"/>
          <w:szCs w:val="28"/>
        </w:rPr>
        <w:t>Государственная инспекция труда в Приморском крае объявляет конкурс</w:t>
      </w:r>
      <w:r w:rsidR="000842AB" w:rsidRPr="000842AB">
        <w:rPr>
          <w:sz w:val="28"/>
          <w:szCs w:val="28"/>
        </w:rPr>
        <w:t>:</w:t>
      </w:r>
    </w:p>
    <w:p w:rsidR="00581CDA" w:rsidRPr="00C14922" w:rsidRDefault="00581CDA" w:rsidP="00C149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>на замещение вакантных должностей:</w:t>
      </w:r>
    </w:p>
    <w:p w:rsidR="00BC60C0" w:rsidRDefault="00BC60C0" w:rsidP="00BC60C0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BC60C0" w:rsidRPr="007A7955" w:rsidTr="00F76BE9">
        <w:tc>
          <w:tcPr>
            <w:tcW w:w="4248" w:type="dxa"/>
          </w:tcPr>
          <w:p w:rsidR="00BC60C0" w:rsidRPr="007A7955" w:rsidRDefault="00BC60C0" w:rsidP="00F76BE9">
            <w:pPr>
              <w:autoSpaceDE w:val="0"/>
              <w:autoSpaceDN w:val="0"/>
              <w:adjustRightInd w:val="0"/>
              <w:ind w:right="-186"/>
              <w:jc w:val="center"/>
              <w:rPr>
                <w:szCs w:val="24"/>
              </w:rPr>
            </w:pPr>
            <w:r w:rsidRPr="007A7955">
              <w:rPr>
                <w:szCs w:val="24"/>
              </w:rPr>
              <w:t>Наименование должности</w:t>
            </w:r>
          </w:p>
        </w:tc>
        <w:tc>
          <w:tcPr>
            <w:tcW w:w="5499" w:type="dxa"/>
          </w:tcPr>
          <w:p w:rsidR="00BC60C0" w:rsidRPr="007A7955" w:rsidRDefault="00BC60C0" w:rsidP="00F76BE9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4"/>
              </w:rPr>
            </w:pPr>
            <w:r w:rsidRPr="007A7955">
              <w:rPr>
                <w:szCs w:val="24"/>
              </w:rPr>
              <w:t>Квалификационные требования</w:t>
            </w:r>
          </w:p>
        </w:tc>
      </w:tr>
      <w:tr w:rsidR="00BC60C0" w:rsidRPr="007A7955" w:rsidTr="00F76BE9">
        <w:tblPrEx>
          <w:tblLook w:val="01E0"/>
        </w:tblPrEx>
        <w:trPr>
          <w:trHeight w:val="1198"/>
        </w:trPr>
        <w:tc>
          <w:tcPr>
            <w:tcW w:w="4248" w:type="dxa"/>
          </w:tcPr>
          <w:p w:rsidR="00BC60C0" w:rsidRDefault="00BC60C0" w:rsidP="00F76BE9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>государственный инспектор труда</w:t>
            </w:r>
            <w:r w:rsidRPr="007A7955">
              <w:rPr>
                <w:szCs w:val="24"/>
              </w:rPr>
              <w:t xml:space="preserve"> </w:t>
            </w:r>
          </w:p>
          <w:p w:rsidR="00BC60C0" w:rsidRDefault="00BC60C0" w:rsidP="00F76BE9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 xml:space="preserve">(по охране труда) </w:t>
            </w:r>
          </w:p>
          <w:p w:rsidR="00BC60C0" w:rsidRPr="007A7955" w:rsidRDefault="00BC60C0" w:rsidP="00F76BE9">
            <w:pPr>
              <w:autoSpaceDE w:val="0"/>
              <w:autoSpaceDN w:val="0"/>
              <w:adjustRightInd w:val="0"/>
              <w:ind w:right="-186"/>
              <w:jc w:val="center"/>
              <w:rPr>
                <w:szCs w:val="24"/>
              </w:rPr>
            </w:pPr>
          </w:p>
        </w:tc>
        <w:tc>
          <w:tcPr>
            <w:tcW w:w="5499" w:type="dxa"/>
          </w:tcPr>
          <w:p w:rsidR="00BC60C0" w:rsidRPr="00315F46" w:rsidRDefault="00BC60C0" w:rsidP="00F76BE9">
            <w:pPr>
              <w:autoSpaceDE w:val="0"/>
              <w:autoSpaceDN w:val="0"/>
              <w:adjustRightInd w:val="0"/>
              <w:ind w:left="-108" w:right="-186"/>
              <w:rPr>
                <w:sz w:val="28"/>
                <w:szCs w:val="28"/>
              </w:rPr>
            </w:pPr>
            <w:r w:rsidRPr="00DF1798">
              <w:rPr>
                <w:szCs w:val="24"/>
              </w:rPr>
              <w:t>Высшее профессиональное образование, знание законодательства в установленной сфере деятельности</w:t>
            </w:r>
            <w:r>
              <w:rPr>
                <w:szCs w:val="24"/>
              </w:rPr>
              <w:t xml:space="preserve">, </w:t>
            </w:r>
            <w:r w:rsidRPr="00E50BB6">
              <w:rPr>
                <w:szCs w:val="28"/>
              </w:rPr>
              <w:t xml:space="preserve">категория «специалисты», </w:t>
            </w:r>
            <w:r>
              <w:rPr>
                <w:szCs w:val="28"/>
              </w:rPr>
              <w:t xml:space="preserve">старшая </w:t>
            </w:r>
            <w:r w:rsidRPr="00E50BB6">
              <w:rPr>
                <w:szCs w:val="28"/>
              </w:rPr>
              <w:t>группа должностей</w:t>
            </w:r>
          </w:p>
        </w:tc>
      </w:tr>
    </w:tbl>
    <w:p w:rsidR="001D1950" w:rsidRDefault="001D1950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EF32BC" w:rsidRPr="00E50BB6" w:rsidTr="004949E6">
        <w:tc>
          <w:tcPr>
            <w:tcW w:w="4248" w:type="dxa"/>
          </w:tcPr>
          <w:p w:rsidR="00EF32BC" w:rsidRPr="00E50BB6" w:rsidRDefault="00EF32BC" w:rsidP="004949E6">
            <w:pPr>
              <w:autoSpaceDE w:val="0"/>
              <w:autoSpaceDN w:val="0"/>
              <w:adjustRightInd w:val="0"/>
              <w:ind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Наименование должности</w:t>
            </w:r>
          </w:p>
        </w:tc>
        <w:tc>
          <w:tcPr>
            <w:tcW w:w="5499" w:type="dxa"/>
          </w:tcPr>
          <w:p w:rsidR="00EF32BC" w:rsidRPr="00E50BB6" w:rsidRDefault="00EF32BC" w:rsidP="004949E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Квалификационные требования</w:t>
            </w:r>
          </w:p>
        </w:tc>
      </w:tr>
      <w:tr w:rsidR="00EF32BC" w:rsidRPr="00315F46" w:rsidTr="004949E6">
        <w:tblPrEx>
          <w:tblLook w:val="01E0"/>
        </w:tblPrEx>
        <w:trPr>
          <w:trHeight w:val="1364"/>
        </w:trPr>
        <w:tc>
          <w:tcPr>
            <w:tcW w:w="4248" w:type="dxa"/>
          </w:tcPr>
          <w:p w:rsidR="00EF32BC" w:rsidRDefault="00E52649" w:rsidP="00D11CE7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EF32BC" w:rsidRPr="00E50BB6">
              <w:rPr>
                <w:szCs w:val="24"/>
              </w:rPr>
              <w:t xml:space="preserve">осударственный инспектор труда </w:t>
            </w:r>
          </w:p>
          <w:p w:rsidR="00EF32BC" w:rsidRPr="00E50BB6" w:rsidRDefault="00EF32BC" w:rsidP="00EF32BC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  <w:r>
              <w:rPr>
                <w:szCs w:val="24"/>
              </w:rPr>
              <w:t>(по правовым вопросам)</w:t>
            </w:r>
          </w:p>
          <w:p w:rsidR="00EF32BC" w:rsidRPr="00315F46" w:rsidRDefault="00EF32BC" w:rsidP="00EF32BC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</w:p>
        </w:tc>
        <w:tc>
          <w:tcPr>
            <w:tcW w:w="5499" w:type="dxa"/>
          </w:tcPr>
          <w:p w:rsidR="00EF32BC" w:rsidRPr="00315F46" w:rsidRDefault="00EF32BC" w:rsidP="00D11CE7">
            <w:pPr>
              <w:autoSpaceDE w:val="0"/>
              <w:autoSpaceDN w:val="0"/>
              <w:adjustRightInd w:val="0"/>
              <w:ind w:left="-108" w:right="-186"/>
              <w:rPr>
                <w:sz w:val="28"/>
                <w:szCs w:val="28"/>
              </w:rPr>
            </w:pPr>
            <w:r w:rsidRPr="00E50BB6">
              <w:rPr>
                <w:szCs w:val="28"/>
              </w:rPr>
              <w:t xml:space="preserve">Высшее юридическое образование, знание трудового законодательства и иных нормативных правовых актов, содержащих нормы трудового права, </w:t>
            </w:r>
            <w:r w:rsidR="00E52649" w:rsidRPr="00DF1798">
              <w:rPr>
                <w:szCs w:val="24"/>
              </w:rPr>
              <w:t>категория «</w:t>
            </w:r>
            <w:r w:rsidR="00E52649">
              <w:rPr>
                <w:szCs w:val="24"/>
              </w:rPr>
              <w:t>специалисты</w:t>
            </w:r>
            <w:r w:rsidR="00E52649" w:rsidRPr="00DF1798">
              <w:rPr>
                <w:szCs w:val="24"/>
              </w:rPr>
              <w:t xml:space="preserve">», </w:t>
            </w:r>
            <w:r w:rsidR="00D11CE7">
              <w:rPr>
                <w:szCs w:val="24"/>
              </w:rPr>
              <w:t>старшая</w:t>
            </w:r>
            <w:r w:rsidR="00E52649" w:rsidRPr="00DF1798">
              <w:rPr>
                <w:szCs w:val="24"/>
              </w:rPr>
              <w:t xml:space="preserve"> группа должностей</w:t>
            </w:r>
          </w:p>
        </w:tc>
      </w:tr>
    </w:tbl>
    <w:p w:rsidR="00EF32BC" w:rsidRDefault="00EF32B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499"/>
      </w:tblGrid>
      <w:tr w:rsidR="00E800F1" w:rsidRPr="007A7955" w:rsidTr="00E800F1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1" w:rsidRPr="00E50BB6" w:rsidRDefault="00E800F1" w:rsidP="00590806">
            <w:pPr>
              <w:autoSpaceDE w:val="0"/>
              <w:autoSpaceDN w:val="0"/>
              <w:adjustRightInd w:val="0"/>
              <w:ind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Наименование должности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1" w:rsidRPr="00E50BB6" w:rsidRDefault="00E800F1" w:rsidP="0059080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Квалификационные требования</w:t>
            </w:r>
          </w:p>
        </w:tc>
      </w:tr>
      <w:tr w:rsidR="00E800F1" w:rsidRPr="007A7955" w:rsidTr="00E05FAF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E7" w:rsidRDefault="00D11CE7" w:rsidP="00D11CE7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 xml:space="preserve">Начальник отдела – главный государственный инспектор труда </w:t>
            </w:r>
          </w:p>
          <w:p w:rsidR="00D11CE7" w:rsidRPr="00E36EAE" w:rsidRDefault="00D11CE7" w:rsidP="00D11CE7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>(в отдел по охране труда)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1" w:rsidRPr="00315F46" w:rsidRDefault="00E800F1" w:rsidP="00E05FAF">
            <w:pPr>
              <w:autoSpaceDE w:val="0"/>
              <w:autoSpaceDN w:val="0"/>
              <w:adjustRightInd w:val="0"/>
              <w:ind w:left="-108" w:right="-186"/>
              <w:rPr>
                <w:sz w:val="28"/>
                <w:szCs w:val="28"/>
              </w:rPr>
            </w:pPr>
            <w:r w:rsidRPr="00DF1798">
              <w:rPr>
                <w:szCs w:val="24"/>
              </w:rPr>
              <w:t>Высшее профессиональное образование, знание законодательства в уста</w:t>
            </w:r>
            <w:r>
              <w:rPr>
                <w:szCs w:val="24"/>
              </w:rPr>
              <w:t>новленной сфере деятельности, (</w:t>
            </w:r>
            <w:r w:rsidRPr="00DF1798">
              <w:rPr>
                <w:szCs w:val="24"/>
              </w:rPr>
              <w:t>стаж не менее 4 лет по специальности или не менее 2 лет гражданской службы, категория «руководители», ведущая группа должностей</w:t>
            </w:r>
          </w:p>
        </w:tc>
      </w:tr>
    </w:tbl>
    <w:p w:rsidR="00EF32BC" w:rsidRDefault="00EF32B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E800F1" w:rsidRPr="00810307" w:rsidTr="00590806">
        <w:tc>
          <w:tcPr>
            <w:tcW w:w="4248" w:type="dxa"/>
          </w:tcPr>
          <w:p w:rsidR="00E800F1" w:rsidRPr="00810307" w:rsidRDefault="00E800F1" w:rsidP="00590806">
            <w:pPr>
              <w:autoSpaceDE w:val="0"/>
              <w:autoSpaceDN w:val="0"/>
              <w:adjustRightInd w:val="0"/>
              <w:ind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Наименование должности</w:t>
            </w:r>
          </w:p>
        </w:tc>
        <w:tc>
          <w:tcPr>
            <w:tcW w:w="5499" w:type="dxa"/>
          </w:tcPr>
          <w:p w:rsidR="00E800F1" w:rsidRPr="00810307" w:rsidRDefault="00E800F1" w:rsidP="0059080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Квалификационные требования</w:t>
            </w:r>
          </w:p>
        </w:tc>
      </w:tr>
      <w:tr w:rsidR="00E800F1" w:rsidRPr="0085619C" w:rsidTr="00590806">
        <w:tblPrEx>
          <w:tblLook w:val="01E0"/>
        </w:tblPrEx>
        <w:trPr>
          <w:trHeight w:val="2358"/>
        </w:trPr>
        <w:tc>
          <w:tcPr>
            <w:tcW w:w="4248" w:type="dxa"/>
          </w:tcPr>
          <w:p w:rsidR="00E800F1" w:rsidRPr="0085619C" w:rsidRDefault="00DA011C" w:rsidP="00727B62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  <w:r>
              <w:rPr>
                <w:szCs w:val="24"/>
              </w:rPr>
              <w:t>Ведущий</w:t>
            </w:r>
            <w:r w:rsidR="00E800F1">
              <w:rPr>
                <w:szCs w:val="24"/>
              </w:rPr>
              <w:t xml:space="preserve"> </w:t>
            </w:r>
            <w:r w:rsidR="00E800F1" w:rsidRPr="0085619C">
              <w:rPr>
                <w:szCs w:val="24"/>
              </w:rPr>
              <w:t xml:space="preserve"> специалист-эксперт</w:t>
            </w:r>
          </w:p>
          <w:p w:rsidR="00E800F1" w:rsidRPr="0085619C" w:rsidRDefault="00727B62" w:rsidP="00727B62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E800F1" w:rsidRPr="0085619C">
              <w:rPr>
                <w:szCs w:val="24"/>
              </w:rPr>
              <w:t>отдела бухгалтерского учета</w:t>
            </w:r>
          </w:p>
          <w:p w:rsidR="00E800F1" w:rsidRPr="0085619C" w:rsidRDefault="00727B62" w:rsidP="00727B62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E800F1" w:rsidRPr="0085619C">
              <w:rPr>
                <w:szCs w:val="24"/>
              </w:rPr>
              <w:t>и отчетности</w:t>
            </w:r>
          </w:p>
          <w:p w:rsidR="00E800F1" w:rsidRPr="0085619C" w:rsidRDefault="00E800F1" w:rsidP="00727B62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</w:p>
        </w:tc>
        <w:tc>
          <w:tcPr>
            <w:tcW w:w="5499" w:type="dxa"/>
          </w:tcPr>
          <w:p w:rsidR="00E800F1" w:rsidRPr="0085619C" w:rsidRDefault="00E800F1" w:rsidP="00727B62">
            <w:pPr>
              <w:autoSpaceDE w:val="0"/>
              <w:autoSpaceDN w:val="0"/>
              <w:adjustRightInd w:val="0"/>
              <w:ind w:left="-108" w:right="-186"/>
              <w:rPr>
                <w:szCs w:val="24"/>
              </w:rPr>
            </w:pPr>
            <w:r w:rsidRPr="0085619C">
              <w:rPr>
                <w:szCs w:val="24"/>
              </w:rPr>
              <w:t>Высшее профессиональное образование,</w:t>
            </w:r>
          </w:p>
          <w:p w:rsidR="00E800F1" w:rsidRPr="0085619C" w:rsidRDefault="00E800F1" w:rsidP="00727B62">
            <w:pPr>
              <w:pStyle w:val="ConsPlusNonformat"/>
              <w:ind w:lef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85619C">
              <w:rPr>
                <w:rFonts w:ascii="Times New Roman" w:hAnsi="Times New Roman" w:cs="Times New Roman"/>
                <w:sz w:val="24"/>
                <w:szCs w:val="24"/>
              </w:rPr>
              <w:t>по одной из специальностей: экономика, бухгалтерский учет, анализ и аудит; планирование; финансы.</w:t>
            </w:r>
          </w:p>
          <w:p w:rsidR="00E800F1" w:rsidRPr="0085619C" w:rsidRDefault="00E800F1" w:rsidP="00727B62">
            <w:pPr>
              <w:autoSpaceDE w:val="0"/>
              <w:autoSpaceDN w:val="0"/>
              <w:adjustRightInd w:val="0"/>
              <w:ind w:left="-108" w:right="-186"/>
              <w:rPr>
                <w:szCs w:val="24"/>
              </w:rPr>
            </w:pPr>
            <w:r w:rsidRPr="0085619C">
              <w:rPr>
                <w:szCs w:val="24"/>
              </w:rPr>
              <w:t>Знание законодательства в установленной сфере деятельности и электронного документооборота, категория «специалисты», старшая группа должностей</w:t>
            </w:r>
          </w:p>
        </w:tc>
      </w:tr>
    </w:tbl>
    <w:p w:rsidR="0087738E" w:rsidRDefault="0087738E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DA011C" w:rsidRPr="00810307" w:rsidTr="00316790">
        <w:tc>
          <w:tcPr>
            <w:tcW w:w="4248" w:type="dxa"/>
          </w:tcPr>
          <w:p w:rsidR="00DA011C" w:rsidRPr="00810307" w:rsidRDefault="00DA011C" w:rsidP="00316790">
            <w:pPr>
              <w:autoSpaceDE w:val="0"/>
              <w:autoSpaceDN w:val="0"/>
              <w:adjustRightInd w:val="0"/>
              <w:ind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Наименование должности</w:t>
            </w:r>
          </w:p>
        </w:tc>
        <w:tc>
          <w:tcPr>
            <w:tcW w:w="5499" w:type="dxa"/>
          </w:tcPr>
          <w:p w:rsidR="00DA011C" w:rsidRPr="00810307" w:rsidRDefault="00DA011C" w:rsidP="00316790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Квалификационные требования</w:t>
            </w:r>
          </w:p>
        </w:tc>
      </w:tr>
      <w:tr w:rsidR="00DA011C" w:rsidRPr="0085619C" w:rsidTr="00EE7ED1">
        <w:tblPrEx>
          <w:tblLook w:val="01E0"/>
        </w:tblPrEx>
        <w:trPr>
          <w:trHeight w:val="1807"/>
        </w:trPr>
        <w:tc>
          <w:tcPr>
            <w:tcW w:w="4248" w:type="dxa"/>
          </w:tcPr>
          <w:p w:rsidR="00DA011C" w:rsidRPr="0085619C" w:rsidRDefault="00DA011C" w:rsidP="00316790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>Начальник отдела-главный бухгалтер</w:t>
            </w:r>
          </w:p>
          <w:p w:rsidR="00DA011C" w:rsidRPr="0085619C" w:rsidRDefault="00DA011C" w:rsidP="00316790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</w:p>
        </w:tc>
        <w:tc>
          <w:tcPr>
            <w:tcW w:w="5499" w:type="dxa"/>
          </w:tcPr>
          <w:p w:rsidR="00DA011C" w:rsidRPr="00EE7ED1" w:rsidRDefault="00DA011C" w:rsidP="00316790">
            <w:pPr>
              <w:autoSpaceDE w:val="0"/>
              <w:autoSpaceDN w:val="0"/>
              <w:adjustRightInd w:val="0"/>
              <w:ind w:left="-108" w:right="-186"/>
              <w:rPr>
                <w:szCs w:val="24"/>
              </w:rPr>
            </w:pPr>
            <w:r w:rsidRPr="00EE7ED1">
              <w:rPr>
                <w:szCs w:val="24"/>
              </w:rPr>
              <w:t>Высшее профессиональное образование,</w:t>
            </w:r>
          </w:p>
          <w:p w:rsidR="00DA011C" w:rsidRPr="0085619C" w:rsidRDefault="00DA011C" w:rsidP="00EE7ED1">
            <w:pPr>
              <w:pStyle w:val="ConsPlusNonformat"/>
              <w:ind w:left="-137"/>
              <w:rPr>
                <w:szCs w:val="24"/>
              </w:rPr>
            </w:pPr>
            <w:r w:rsidRPr="00EE7ED1">
              <w:rPr>
                <w:rFonts w:ascii="Times New Roman" w:hAnsi="Times New Roman" w:cs="Times New Roman"/>
                <w:sz w:val="24"/>
                <w:szCs w:val="24"/>
              </w:rPr>
              <w:t xml:space="preserve">по одной из специальностей: экономика, </w:t>
            </w:r>
            <w:r w:rsidR="00EE7ED1" w:rsidRPr="00EE7ED1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аудит; планирование; финансы  </w:t>
            </w:r>
            <w:r w:rsidR="0087738E" w:rsidRPr="00EE7ED1">
              <w:rPr>
                <w:rFonts w:ascii="Times New Roman" w:hAnsi="Times New Roman" w:cs="Times New Roman"/>
                <w:sz w:val="24"/>
                <w:szCs w:val="24"/>
              </w:rPr>
              <w:t>(стаж не менее 4 лет по специальности или не менее 2 лет гражданской службы, категория «руководители», ведущая группа должностей</w:t>
            </w:r>
            <w:r w:rsidR="00EE7ED1" w:rsidRPr="00EE7E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ED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7738E" w:rsidRPr="00877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011C" w:rsidRDefault="00DA011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2. К претендентам на замещение указанных 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  </w:t>
      </w:r>
    </w:p>
    <w:p w:rsidR="00066384" w:rsidRPr="00502583" w:rsidRDefault="00066384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</w:p>
    <w:p w:rsidR="00E52649" w:rsidRPr="002909FA" w:rsidRDefault="00E52649" w:rsidP="00E52649">
      <w:pPr>
        <w:autoSpaceDE w:val="0"/>
        <w:autoSpaceDN w:val="0"/>
        <w:adjustRightInd w:val="0"/>
        <w:ind w:firstLine="709"/>
        <w:jc w:val="both"/>
        <w:rPr>
          <w:szCs w:val="24"/>
          <w:u w:val="single"/>
        </w:rPr>
      </w:pPr>
      <w:r w:rsidRPr="002909FA">
        <w:rPr>
          <w:szCs w:val="24"/>
          <w:u w:val="single"/>
        </w:rPr>
        <w:t>категория "специалисты" старшая группа должностей;</w:t>
      </w:r>
    </w:p>
    <w:p w:rsidR="00E52649" w:rsidRPr="002909FA" w:rsidRDefault="00E52649" w:rsidP="00E52649">
      <w:pPr>
        <w:autoSpaceDE w:val="0"/>
        <w:autoSpaceDN w:val="0"/>
        <w:adjustRightInd w:val="0"/>
        <w:jc w:val="both"/>
        <w:rPr>
          <w:szCs w:val="24"/>
        </w:rPr>
      </w:pPr>
      <w:r w:rsidRPr="002909FA">
        <w:rPr>
          <w:b/>
          <w:szCs w:val="24"/>
        </w:rPr>
        <w:t>Знания:</w:t>
      </w:r>
      <w:r w:rsidRPr="002909FA">
        <w:rPr>
          <w:szCs w:val="24"/>
        </w:rPr>
        <w:t xml:space="preserve"> Конституции Российской Федерации,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нормативной базы соответствующей сферы деятельности, осуществляемой в пределах своих должностных обязанностей и полномочий; порядка работы со служебной информацией; правил делового этикета; правил и норм охраны труда, техники безопасности и противопожарной защиты; должностного регламента.</w:t>
      </w:r>
    </w:p>
    <w:p w:rsidR="00E52649" w:rsidRPr="002909FA" w:rsidRDefault="00E52649" w:rsidP="00E52649">
      <w:pPr>
        <w:autoSpaceDE w:val="0"/>
        <w:autoSpaceDN w:val="0"/>
        <w:adjustRightInd w:val="0"/>
        <w:jc w:val="both"/>
        <w:rPr>
          <w:szCs w:val="24"/>
        </w:rPr>
      </w:pPr>
      <w:r w:rsidRPr="002909FA">
        <w:rPr>
          <w:b/>
          <w:szCs w:val="24"/>
        </w:rPr>
        <w:t>Навыки</w:t>
      </w:r>
      <w:r w:rsidRPr="002909FA">
        <w:rPr>
          <w:szCs w:val="24"/>
        </w:rPr>
        <w:t>: работы с законодательными и нормативными актами; организации и планирования выполнения порученных заданий; анализа статистических и отчетных данных; умения избегать конфликтных ситуаций; эффективной организации работы; работы в конкретной сфере деятельности; исполнительской дисциплины; работы в коллективе; подготовки делового письма; владения компьютерной техникой, оргтехникой; владения необходимыми программными продуктами.</w:t>
      </w:r>
    </w:p>
    <w:p w:rsidR="00730487" w:rsidRDefault="00730487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E52649" w:rsidRPr="002909FA" w:rsidRDefault="00E52649" w:rsidP="00E52649">
      <w:pPr>
        <w:autoSpaceDE w:val="0"/>
        <w:autoSpaceDN w:val="0"/>
        <w:adjustRightInd w:val="0"/>
        <w:ind w:firstLine="709"/>
        <w:jc w:val="both"/>
        <w:rPr>
          <w:szCs w:val="24"/>
          <w:u w:val="single"/>
        </w:rPr>
      </w:pPr>
      <w:r w:rsidRPr="002909FA">
        <w:rPr>
          <w:szCs w:val="24"/>
          <w:u w:val="single"/>
        </w:rPr>
        <w:t>Категория «руководители» ведущая группа должностей:</w:t>
      </w:r>
    </w:p>
    <w:p w:rsidR="00E52649" w:rsidRPr="002909FA" w:rsidRDefault="00E52649" w:rsidP="00E52649">
      <w:pPr>
        <w:shd w:val="clear" w:color="auto" w:fill="FFFFFF"/>
        <w:spacing w:before="5" w:line="322" w:lineRule="exact"/>
        <w:ind w:left="10" w:hanging="10"/>
        <w:jc w:val="both"/>
        <w:rPr>
          <w:szCs w:val="24"/>
        </w:rPr>
      </w:pPr>
      <w:r w:rsidRPr="002909FA">
        <w:rPr>
          <w:szCs w:val="24"/>
          <w:u w:val="single"/>
        </w:rPr>
        <w:t>Знания</w:t>
      </w:r>
      <w:r w:rsidRPr="002909FA">
        <w:rPr>
          <w:szCs w:val="24"/>
        </w:rPr>
        <w:t>: 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трудового законодательства и иных нормативных правовых актов, содержащих нормы трудового права; правил делового этикета; порядка работы со служебной информацией; правил и норм охраны труда, техники безопасности и противопожарной защиты.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 xml:space="preserve">Базовые </w:t>
      </w:r>
      <w:r w:rsidRPr="002909FA">
        <w:rPr>
          <w:sz w:val="24"/>
          <w:szCs w:val="24"/>
        </w:rPr>
        <w:t xml:space="preserve">знания: </w:t>
      </w:r>
      <w:r w:rsidRPr="002909FA">
        <w:rPr>
          <w:b w:val="0"/>
          <w:sz w:val="24"/>
          <w:szCs w:val="24"/>
        </w:rPr>
        <w:t>аппаратного и программного обеспечения; возможностей и особенностей применения современных ИКТ, включая использование  возможностей межведомственного документооборота; общих вопросов в области обеспечения информационной безопасности.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>Специальные знания:</w:t>
      </w:r>
      <w:r w:rsidRPr="002909FA">
        <w:rPr>
          <w:b w:val="0"/>
          <w:sz w:val="24"/>
          <w:szCs w:val="24"/>
          <w:u w:val="single"/>
        </w:rPr>
        <w:t xml:space="preserve"> </w:t>
      </w:r>
      <w:r w:rsidRPr="002909FA">
        <w:rPr>
          <w:b w:val="0"/>
          <w:sz w:val="24"/>
          <w:szCs w:val="24"/>
        </w:rPr>
        <w:t>систем взаимодействия с гражданами и организациями; учетных систем, обеспечивающих поддержку выполнения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архивами: систем информационной безопасности; систем управления эксплуатацией.</w:t>
      </w:r>
    </w:p>
    <w:p w:rsidR="00E52649" w:rsidRPr="002909FA" w:rsidRDefault="00E52649" w:rsidP="00E52649">
      <w:pPr>
        <w:pStyle w:val="af"/>
        <w:jc w:val="both"/>
      </w:pPr>
      <w:r w:rsidRPr="002909FA">
        <w:rPr>
          <w:b/>
          <w:u w:val="single"/>
        </w:rPr>
        <w:t>Навыки:</w:t>
      </w:r>
      <w:r w:rsidRPr="002909FA">
        <w:t xml:space="preserve"> управления персоналом; оперативного принятия и реализации управленческих и иных решений; прогнозирования последствий принятых решений; ведения деловых переговоров; работы по взаимосвязи с другими ведомствами, организациями, структурными подразделениями, гражданами;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постановки перед подчиненными достижимых задач; недопущения личностных конфликтов с подчиненными сотрудниками, коллегами и вышестоящими руководителями; иметь склонность к гибкости и компромиссам при решении проблем в конфликтных ситуациях.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>Базовые навыки</w:t>
      </w:r>
      <w:r w:rsidRPr="002909FA">
        <w:rPr>
          <w:sz w:val="24"/>
          <w:szCs w:val="24"/>
        </w:rPr>
        <w:t xml:space="preserve">: </w:t>
      </w:r>
      <w:r w:rsidRPr="002909FA">
        <w:rPr>
          <w:b w:val="0"/>
          <w:sz w:val="24"/>
          <w:szCs w:val="24"/>
        </w:rPr>
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презентаций; использования графических объектов в электронных документах; работы с базами данных.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  <w:r w:rsidRPr="002909FA">
        <w:rPr>
          <w:sz w:val="24"/>
          <w:szCs w:val="24"/>
          <w:u w:val="single"/>
        </w:rPr>
        <w:t xml:space="preserve">Специальные навыки: </w:t>
      </w:r>
      <w:r w:rsidRPr="002909FA">
        <w:rPr>
          <w:b w:val="0"/>
          <w:sz w:val="24"/>
          <w:szCs w:val="24"/>
        </w:rPr>
        <w:t>работы с системами взаимодействия с гражданами и организациями; работы с системами межведомственного взаимодействия; работы с системами управления государственными информационными ресурсами; работы с информационно-аналитическими системами, обеспечивающими сбор, обработку, хранение и анализ данных; работы с системами управления электронными архивами;</w:t>
      </w:r>
    </w:p>
    <w:p w:rsidR="00E52649" w:rsidRPr="002909FA" w:rsidRDefault="00E52649" w:rsidP="00E52649">
      <w:pPr>
        <w:pStyle w:val="a6"/>
        <w:tabs>
          <w:tab w:val="left" w:pos="567"/>
        </w:tabs>
        <w:ind w:left="0"/>
        <w:jc w:val="both"/>
        <w:rPr>
          <w:sz w:val="24"/>
          <w:szCs w:val="24"/>
          <w:u w:val="single"/>
        </w:rPr>
      </w:pPr>
      <w:r w:rsidRPr="002909FA">
        <w:rPr>
          <w:b w:val="0"/>
          <w:sz w:val="24"/>
          <w:szCs w:val="24"/>
        </w:rPr>
        <w:t>работы с системами информационной безопасности; работы с системами управления эксплуатацией.</w:t>
      </w:r>
    </w:p>
    <w:p w:rsidR="00E52649" w:rsidRDefault="00E52649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A9256D" w:rsidRPr="00502583" w:rsidRDefault="007A2DB0" w:rsidP="007A7955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b/>
          <w:sz w:val="28"/>
          <w:szCs w:val="24"/>
        </w:rPr>
        <w:t>3</w:t>
      </w:r>
      <w:r w:rsidR="00581CDA" w:rsidRPr="00502583">
        <w:rPr>
          <w:b/>
          <w:sz w:val="28"/>
          <w:szCs w:val="24"/>
        </w:rPr>
        <w:t xml:space="preserve">. </w:t>
      </w:r>
      <w:r w:rsidRPr="00502583">
        <w:rPr>
          <w:b/>
          <w:sz w:val="28"/>
          <w:szCs w:val="24"/>
        </w:rPr>
        <w:t>Конкурс объявляется</w:t>
      </w:r>
      <w:r w:rsidR="00E8540B">
        <w:rPr>
          <w:b/>
          <w:sz w:val="28"/>
          <w:szCs w:val="24"/>
        </w:rPr>
        <w:t>: начало</w:t>
      </w:r>
      <w:r w:rsidRPr="00502583">
        <w:rPr>
          <w:sz w:val="28"/>
          <w:szCs w:val="24"/>
        </w:rPr>
        <w:t xml:space="preserve"> </w:t>
      </w:r>
      <w:r w:rsidRPr="00727B62">
        <w:rPr>
          <w:b/>
          <w:sz w:val="28"/>
          <w:szCs w:val="24"/>
          <w:u w:val="single"/>
        </w:rPr>
        <w:t xml:space="preserve">с </w:t>
      </w:r>
      <w:r w:rsidR="009E4687">
        <w:rPr>
          <w:b/>
          <w:sz w:val="28"/>
          <w:szCs w:val="24"/>
          <w:u w:val="single"/>
        </w:rPr>
        <w:t>01</w:t>
      </w:r>
      <w:r w:rsidR="00A9256D" w:rsidRPr="00502583">
        <w:rPr>
          <w:b/>
          <w:sz w:val="28"/>
          <w:szCs w:val="24"/>
          <w:u w:val="single"/>
        </w:rPr>
        <w:t xml:space="preserve"> </w:t>
      </w:r>
      <w:r w:rsidR="009E4687">
        <w:rPr>
          <w:b/>
          <w:sz w:val="28"/>
          <w:szCs w:val="24"/>
          <w:u w:val="single"/>
        </w:rPr>
        <w:t>октября</w:t>
      </w:r>
      <w:r w:rsidR="00A9256D" w:rsidRPr="00502583">
        <w:rPr>
          <w:b/>
          <w:sz w:val="28"/>
          <w:szCs w:val="24"/>
          <w:u w:val="single"/>
        </w:rPr>
        <w:t xml:space="preserve"> 201</w:t>
      </w:r>
      <w:r w:rsidR="0013330C">
        <w:rPr>
          <w:b/>
          <w:sz w:val="28"/>
          <w:szCs w:val="24"/>
          <w:u w:val="single"/>
        </w:rPr>
        <w:t>4</w:t>
      </w:r>
      <w:r w:rsidR="0095463C" w:rsidRPr="00502583">
        <w:rPr>
          <w:b/>
          <w:sz w:val="28"/>
          <w:szCs w:val="24"/>
          <w:u w:val="single"/>
        </w:rPr>
        <w:t xml:space="preserve"> года</w:t>
      </w:r>
      <w:r w:rsidRPr="00502583">
        <w:rPr>
          <w:b/>
          <w:sz w:val="28"/>
          <w:szCs w:val="24"/>
        </w:rPr>
        <w:t>, окончание</w:t>
      </w:r>
      <w:r w:rsidR="00C22416">
        <w:rPr>
          <w:b/>
          <w:sz w:val="28"/>
          <w:szCs w:val="24"/>
        </w:rPr>
        <w:t xml:space="preserve">    </w:t>
      </w:r>
      <w:r w:rsidR="00C22416" w:rsidRPr="00C22416">
        <w:rPr>
          <w:b/>
          <w:sz w:val="28"/>
          <w:szCs w:val="24"/>
          <w:u w:val="single"/>
        </w:rPr>
        <w:t>2</w:t>
      </w:r>
      <w:r w:rsidR="009E4687">
        <w:rPr>
          <w:b/>
          <w:sz w:val="28"/>
          <w:szCs w:val="24"/>
          <w:u w:val="single"/>
        </w:rPr>
        <w:t>1</w:t>
      </w:r>
      <w:r w:rsidR="00A9256D" w:rsidRPr="00502583">
        <w:rPr>
          <w:b/>
          <w:sz w:val="28"/>
          <w:szCs w:val="24"/>
          <w:u w:val="single"/>
        </w:rPr>
        <w:t xml:space="preserve"> </w:t>
      </w:r>
      <w:r w:rsidR="009E4687">
        <w:rPr>
          <w:b/>
          <w:sz w:val="28"/>
          <w:szCs w:val="24"/>
          <w:u w:val="single"/>
        </w:rPr>
        <w:t>октября</w:t>
      </w:r>
      <w:r w:rsidR="00AB09C0">
        <w:rPr>
          <w:b/>
          <w:sz w:val="28"/>
          <w:szCs w:val="24"/>
          <w:u w:val="single"/>
        </w:rPr>
        <w:t xml:space="preserve"> </w:t>
      </w:r>
      <w:r w:rsidR="00A9256D" w:rsidRPr="00502583">
        <w:rPr>
          <w:b/>
          <w:sz w:val="28"/>
          <w:szCs w:val="24"/>
          <w:u w:val="single"/>
        </w:rPr>
        <w:t xml:space="preserve"> 201</w:t>
      </w:r>
      <w:r w:rsidR="0013330C">
        <w:rPr>
          <w:b/>
          <w:sz w:val="28"/>
          <w:szCs w:val="24"/>
          <w:u w:val="single"/>
        </w:rPr>
        <w:t>4</w:t>
      </w:r>
      <w:r w:rsidR="00A9256D" w:rsidRPr="00502583">
        <w:rPr>
          <w:b/>
          <w:sz w:val="28"/>
          <w:szCs w:val="24"/>
          <w:u w:val="single"/>
        </w:rPr>
        <w:t xml:space="preserve"> года</w:t>
      </w:r>
      <w:r w:rsidR="00502583" w:rsidRPr="00502583">
        <w:rPr>
          <w:b/>
          <w:sz w:val="28"/>
          <w:szCs w:val="24"/>
        </w:rPr>
        <w:t>.</w:t>
      </w:r>
    </w:p>
    <w:p w:rsidR="00581CDA" w:rsidRPr="00502583" w:rsidRDefault="00581CDA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</w:p>
    <w:p w:rsidR="00502583" w:rsidRPr="00502583" w:rsidRDefault="00502583" w:rsidP="00502583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4</w:t>
      </w:r>
      <w:r w:rsidR="007A2DB0" w:rsidRPr="00502583">
        <w:rPr>
          <w:sz w:val="28"/>
          <w:szCs w:val="24"/>
        </w:rPr>
        <w:t>. Начало приема документов для участия в конкурсе на все должности</w:t>
      </w:r>
      <w:r w:rsidRPr="00502583">
        <w:rPr>
          <w:sz w:val="28"/>
          <w:szCs w:val="24"/>
        </w:rPr>
        <w:t xml:space="preserve"> о</w:t>
      </w:r>
      <w:r w:rsidR="007A2DB0" w:rsidRPr="00502583">
        <w:rPr>
          <w:sz w:val="28"/>
          <w:szCs w:val="24"/>
        </w:rPr>
        <w:t xml:space="preserve">существляется по адресу: 690990 г.Владивосток, ул.Пологая д.68, кабинет № 311 </w:t>
      </w:r>
      <w:r w:rsidRPr="00502583">
        <w:rPr>
          <w:sz w:val="28"/>
          <w:szCs w:val="24"/>
        </w:rPr>
        <w:t>с 9 часов до 16 часов ежедневно, кроме субботы и воскресенья. Обеденный перерыв с 12 до 13 час.</w:t>
      </w:r>
    </w:p>
    <w:p w:rsidR="007A2DB0" w:rsidRPr="00502583" w:rsidRDefault="007A2DB0" w:rsidP="007A2DB0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7A2DB0" w:rsidRPr="00502583" w:rsidRDefault="007A2DB0" w:rsidP="007A2DB0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Контактное лицо – Бурлова Любовь Ивановна – старший специалист 1 разряда кадровой службы, тел. /факс через секретаря </w:t>
      </w:r>
      <w:r w:rsidR="00E8540B">
        <w:rPr>
          <w:sz w:val="28"/>
          <w:szCs w:val="24"/>
        </w:rPr>
        <w:t>8</w:t>
      </w:r>
      <w:r w:rsidRPr="00502583">
        <w:rPr>
          <w:sz w:val="28"/>
          <w:szCs w:val="24"/>
        </w:rPr>
        <w:t>(423)  226-96-63.</w:t>
      </w:r>
    </w:p>
    <w:p w:rsidR="007A2DB0" w:rsidRPr="00502583" w:rsidRDefault="007A2DB0" w:rsidP="007A2DB0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7A2DB0" w:rsidRPr="0013330C" w:rsidRDefault="007A2DB0" w:rsidP="007A2DB0">
      <w:pPr>
        <w:autoSpaceDE w:val="0"/>
        <w:autoSpaceDN w:val="0"/>
        <w:adjustRightInd w:val="0"/>
        <w:ind w:firstLine="709"/>
        <w:jc w:val="both"/>
        <w:rPr>
          <w:b/>
          <w:sz w:val="28"/>
          <w:szCs w:val="24"/>
          <w:u w:val="single"/>
        </w:rPr>
      </w:pPr>
      <w:r w:rsidRPr="0013330C">
        <w:rPr>
          <w:b/>
          <w:sz w:val="28"/>
          <w:szCs w:val="24"/>
          <w:u w:val="single"/>
        </w:rPr>
        <w:t>Перед подачей документов необходимо пройти собеседование.</w:t>
      </w:r>
    </w:p>
    <w:p w:rsidR="007A2DB0" w:rsidRPr="00502583" w:rsidRDefault="007A2DB0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</w:p>
    <w:p w:rsidR="00581CDA" w:rsidRPr="00502583" w:rsidRDefault="00581CDA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Предполагаемая дата проведения второго</w:t>
      </w:r>
      <w:r w:rsidR="00A9256D" w:rsidRPr="00502583">
        <w:rPr>
          <w:sz w:val="28"/>
          <w:szCs w:val="24"/>
        </w:rPr>
        <w:t xml:space="preserve"> этапа конкурса </w:t>
      </w:r>
      <w:r w:rsidR="009E4687" w:rsidRPr="009E4687">
        <w:rPr>
          <w:b/>
          <w:sz w:val="28"/>
          <w:szCs w:val="24"/>
          <w:u w:val="single"/>
        </w:rPr>
        <w:t>14</w:t>
      </w:r>
      <w:r w:rsidR="00EE7ED1" w:rsidRPr="009E4687">
        <w:rPr>
          <w:b/>
          <w:sz w:val="28"/>
          <w:szCs w:val="24"/>
          <w:u w:val="single"/>
        </w:rPr>
        <w:t xml:space="preserve"> </w:t>
      </w:r>
      <w:r w:rsidR="009E4687">
        <w:rPr>
          <w:b/>
          <w:sz w:val="28"/>
          <w:szCs w:val="24"/>
          <w:u w:val="single"/>
        </w:rPr>
        <w:t>но</w:t>
      </w:r>
      <w:r w:rsidR="00C22416" w:rsidRPr="00C22416">
        <w:rPr>
          <w:b/>
          <w:sz w:val="28"/>
          <w:szCs w:val="24"/>
          <w:u w:val="single"/>
        </w:rPr>
        <w:t>ября</w:t>
      </w:r>
      <w:r w:rsidR="00AB09C0">
        <w:rPr>
          <w:b/>
          <w:sz w:val="28"/>
          <w:szCs w:val="24"/>
          <w:u w:val="single"/>
        </w:rPr>
        <w:t xml:space="preserve"> </w:t>
      </w:r>
      <w:r w:rsidRPr="00502583">
        <w:rPr>
          <w:b/>
          <w:sz w:val="28"/>
          <w:szCs w:val="24"/>
          <w:u w:val="single"/>
        </w:rPr>
        <w:t>201</w:t>
      </w:r>
      <w:r w:rsidR="0013330C">
        <w:rPr>
          <w:b/>
          <w:sz w:val="28"/>
          <w:szCs w:val="24"/>
          <w:u w:val="single"/>
        </w:rPr>
        <w:t>4</w:t>
      </w:r>
      <w:r w:rsidRPr="00502583">
        <w:rPr>
          <w:b/>
          <w:sz w:val="28"/>
          <w:szCs w:val="24"/>
          <w:u w:val="single"/>
        </w:rPr>
        <w:t xml:space="preserve"> г</w:t>
      </w:r>
      <w:r w:rsidRPr="00502583">
        <w:rPr>
          <w:sz w:val="28"/>
          <w:szCs w:val="24"/>
        </w:rPr>
        <w:t>. по адресу: г.Владивосток, ул.Пологая, д.68.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5. На втором этапе конкурса для оценки профессиональных и личностных качеств кандидатов на вакантные должности предполагается индивидуальное собеседование и тестирование. 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6. Для участия в конкурсе гражданин (гражданский служащий) представляет следующие документы:</w:t>
      </w:r>
    </w:p>
    <w:p w:rsidR="00581CDA" w:rsidRPr="00502583" w:rsidRDefault="00581CDA" w:rsidP="00E53F82">
      <w:pPr>
        <w:tabs>
          <w:tab w:val="left" w:pos="4125"/>
        </w:tabs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а) личное заявление;</w:t>
      </w:r>
      <w:r w:rsidR="00E53F82" w:rsidRPr="00502583">
        <w:rPr>
          <w:sz w:val="28"/>
          <w:szCs w:val="24"/>
        </w:rPr>
        <w:tab/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б) собственноручно заполненную и подписанную анкету;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д)</w:t>
      </w:r>
      <w:r w:rsidR="00976763" w:rsidRPr="00502583">
        <w:rPr>
          <w:sz w:val="28"/>
          <w:szCs w:val="24"/>
        </w:rPr>
        <w:t xml:space="preserve"> </w:t>
      </w:r>
      <w:r w:rsidR="00581CDA" w:rsidRPr="00502583">
        <w:rPr>
          <w:sz w:val="28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е) </w:t>
      </w:r>
      <w:r w:rsidR="00581CDA" w:rsidRPr="00502583">
        <w:rPr>
          <w:sz w:val="28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ж</w:t>
      </w:r>
      <w:r w:rsidR="00581CDA" w:rsidRPr="00502583">
        <w:rPr>
          <w:sz w:val="28"/>
          <w:szCs w:val="24"/>
        </w:rPr>
        <w:t>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з</w:t>
      </w:r>
      <w:r w:rsidR="00581CDA" w:rsidRPr="00502583">
        <w:rPr>
          <w:sz w:val="28"/>
          <w:szCs w:val="24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и</w:t>
      </w:r>
      <w:r w:rsidR="00581CDA" w:rsidRPr="00502583">
        <w:rPr>
          <w:sz w:val="28"/>
          <w:szCs w:val="24"/>
        </w:rPr>
        <w:t>) копии документов воинского учета - для военнообязанных и лиц, подлежащих призыву на военную службу;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 к</w:t>
      </w:r>
      <w:r w:rsidR="00581CDA" w:rsidRPr="00502583">
        <w:rPr>
          <w:sz w:val="28"/>
          <w:szCs w:val="24"/>
        </w:rPr>
        <w:t>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581CDA" w:rsidRPr="00502583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л</w:t>
      </w:r>
      <w:r w:rsidR="00581CDA" w:rsidRPr="00502583">
        <w:rPr>
          <w:sz w:val="28"/>
          <w:szCs w:val="24"/>
        </w:rPr>
        <w:t>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E58F0" w:rsidRDefault="00FE58F0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н) копию свидетельства о браке (или расторжении брака);</w:t>
      </w:r>
    </w:p>
    <w:p w:rsidR="007509A6" w:rsidRDefault="000468FF" w:rsidP="00581CD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468FF">
        <w:rPr>
          <w:sz w:val="28"/>
        </w:rPr>
        <w:t>Иные документы, предусмотренные Федеральным законом от 27 июля 2004 года № 79-ФЗ «О государственной гражданской службе Российской Федерации», другими федеральными законами, указами Президента Российской Федерации</w:t>
      </w:r>
      <w:r>
        <w:rPr>
          <w:sz w:val="28"/>
        </w:rPr>
        <w:t>,</w:t>
      </w:r>
      <w:r w:rsidRPr="000468FF">
        <w:rPr>
          <w:sz w:val="28"/>
        </w:rPr>
        <w:t xml:space="preserve"> постановлениями Правительства Российской Федерации</w:t>
      </w:r>
      <w:r>
        <w:rPr>
          <w:sz w:val="28"/>
        </w:rPr>
        <w:t xml:space="preserve"> и Трудовым кодексом Российской Федерации.</w:t>
      </w:r>
    </w:p>
    <w:p w:rsidR="000468FF" w:rsidRPr="000468FF" w:rsidRDefault="000468FF" w:rsidP="00581CDA">
      <w:pPr>
        <w:autoSpaceDE w:val="0"/>
        <w:autoSpaceDN w:val="0"/>
        <w:adjustRightInd w:val="0"/>
        <w:ind w:firstLine="709"/>
        <w:jc w:val="both"/>
        <w:rPr>
          <w:sz w:val="32"/>
          <w:szCs w:val="24"/>
        </w:rPr>
      </w:pP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Копии документов должных быть заверены надлежащим образом (по месту работы, нотариально или в Государственной инспекции труда в Приморском крае при представлении подлинников документов).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С подробной информацией о Государственной инспекции труда в Приморском крае можно ознакомиться на сайте по адресу:  </w:t>
      </w:r>
      <w:hyperlink r:id="rId9" w:history="1">
        <w:r w:rsidRPr="00502583">
          <w:rPr>
            <w:rStyle w:val="ad"/>
            <w:sz w:val="28"/>
            <w:szCs w:val="24"/>
            <w:lang w:val="en-US"/>
          </w:rPr>
          <w:t>http</w:t>
        </w:r>
        <w:r w:rsidRPr="00502583">
          <w:rPr>
            <w:rStyle w:val="ad"/>
            <w:sz w:val="28"/>
            <w:szCs w:val="24"/>
          </w:rPr>
          <w:t>://</w:t>
        </w:r>
        <w:r w:rsidRPr="00502583">
          <w:rPr>
            <w:rStyle w:val="ad"/>
            <w:sz w:val="28"/>
            <w:szCs w:val="24"/>
            <w:lang w:val="en-US"/>
          </w:rPr>
          <w:t>git</w:t>
        </w:r>
        <w:r w:rsidRPr="00502583">
          <w:rPr>
            <w:rStyle w:val="ad"/>
            <w:sz w:val="28"/>
            <w:szCs w:val="24"/>
          </w:rPr>
          <w:t>25.</w:t>
        </w:r>
        <w:r w:rsidRPr="00502583">
          <w:rPr>
            <w:rStyle w:val="ad"/>
            <w:sz w:val="28"/>
            <w:szCs w:val="24"/>
            <w:lang w:val="en-US"/>
          </w:rPr>
          <w:t>rostrud</w:t>
        </w:r>
        <w:r w:rsidRPr="00502583">
          <w:rPr>
            <w:rStyle w:val="ad"/>
            <w:sz w:val="28"/>
            <w:szCs w:val="24"/>
          </w:rPr>
          <w:t>.</w:t>
        </w:r>
        <w:r w:rsidRPr="00502583">
          <w:rPr>
            <w:rStyle w:val="ad"/>
            <w:sz w:val="28"/>
            <w:szCs w:val="24"/>
            <w:lang w:val="en-US"/>
          </w:rPr>
          <w:t>ru</w:t>
        </w:r>
      </w:hyperlink>
      <w:r w:rsidRPr="00502583">
        <w:rPr>
          <w:sz w:val="28"/>
          <w:szCs w:val="24"/>
          <w:u w:val="single"/>
        </w:rPr>
        <w:t xml:space="preserve"> </w:t>
      </w: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710C9C" w:rsidRDefault="00710C9C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3B1831" w:rsidRDefault="003B1831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3B1831" w:rsidRPr="00951F0B" w:rsidRDefault="003B1831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951F0B">
        <w:rPr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за счет собственных средств.</w:t>
      </w: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1F0B" w:rsidRDefault="00951F0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1F0B" w:rsidRDefault="00951F0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810307" w:rsidRDefault="00810307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 Российской Федерации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декабря 2009 г. N 984н</w:t>
      </w:r>
    </w:p>
    <w:p w:rsidR="00810307" w:rsidRDefault="00810307" w:rsidP="00810307">
      <w:pPr>
        <w:pStyle w:val="ConsPlusNonformat"/>
      </w:pPr>
      <w:r>
        <w:t xml:space="preserve">                                                   Медицинская документация</w:t>
      </w:r>
    </w:p>
    <w:p w:rsidR="00810307" w:rsidRDefault="00810307" w:rsidP="00810307">
      <w:pPr>
        <w:pStyle w:val="ConsPlusNonformat"/>
      </w:pPr>
      <w:r>
        <w:t xml:space="preserve">                                                   Учетная форма N 001-ГС/у</w:t>
      </w:r>
    </w:p>
    <w:p w:rsidR="00810307" w:rsidRDefault="00810307" w:rsidP="00810307">
      <w:pPr>
        <w:pStyle w:val="ConsPlusNonformat"/>
        <w:tabs>
          <w:tab w:val="left" w:pos="8160"/>
        </w:tabs>
      </w:pPr>
      <w:r>
        <w:tab/>
      </w:r>
    </w:p>
    <w:p w:rsidR="00810307" w:rsidRPr="00E254B9" w:rsidRDefault="00810307" w:rsidP="00810307">
      <w:pPr>
        <w:pStyle w:val="ConsPlusNonformat"/>
        <w:jc w:val="center"/>
        <w:rPr>
          <w:b/>
          <w:sz w:val="28"/>
          <w:szCs w:val="28"/>
        </w:rPr>
      </w:pPr>
      <w:r w:rsidRPr="00E254B9">
        <w:rPr>
          <w:b/>
          <w:sz w:val="28"/>
          <w:szCs w:val="28"/>
        </w:rPr>
        <w:t>Заключение</w:t>
      </w:r>
    </w:p>
    <w:p w:rsidR="00810307" w:rsidRPr="00E254B9" w:rsidRDefault="00810307" w:rsidP="00810307">
      <w:pPr>
        <w:pStyle w:val="ConsPlusNonformat"/>
        <w:jc w:val="center"/>
        <w:rPr>
          <w:b/>
          <w:sz w:val="24"/>
          <w:szCs w:val="24"/>
        </w:rPr>
      </w:pPr>
      <w:r w:rsidRPr="00E254B9">
        <w:rPr>
          <w:b/>
          <w:sz w:val="24"/>
          <w:szCs w:val="24"/>
        </w:rPr>
        <w:t>медицинского учреждения о наличии (отсутствии) заболевания,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препятствующего поступлению на государственную гражданскую службу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Российской Федерации и муниципальную службу или ее прохождению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                    от "__" _____________ 20__ г.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1. Выдано _____________________________________________________________</w:t>
      </w:r>
    </w:p>
    <w:p w:rsidR="00810307" w:rsidRDefault="00810307" w:rsidP="00810307">
      <w:pPr>
        <w:pStyle w:val="ConsPlusNonformat"/>
      </w:pPr>
      <w:r>
        <w:t xml:space="preserve">                    (наименование и адрес учреждения здравоохранения)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2.   Наименование,   почтовый  адрес  государственного  органа,  органа</w:t>
      </w:r>
    </w:p>
    <w:p w:rsidR="00810307" w:rsidRDefault="00810307" w:rsidP="00810307">
      <w:pPr>
        <w:pStyle w:val="ConsPlusNonformat"/>
      </w:pPr>
      <w:r>
        <w:t>муниципального образования &lt;*&gt;, куда представляется Заключение</w:t>
      </w:r>
    </w:p>
    <w:p w:rsidR="00810307" w:rsidRPr="00E254B9" w:rsidRDefault="00810307" w:rsidP="00810307">
      <w:pPr>
        <w:pStyle w:val="ConsPlusNonformat"/>
        <w:rPr>
          <w:i/>
          <w:sz w:val="24"/>
          <w:szCs w:val="24"/>
          <w:u w:val="single"/>
        </w:rPr>
      </w:pPr>
      <w:r w:rsidRPr="00E254B9">
        <w:rPr>
          <w:b/>
          <w:i/>
          <w:sz w:val="24"/>
          <w:szCs w:val="24"/>
          <w:u w:val="single"/>
        </w:rPr>
        <w:t xml:space="preserve">Государственная инспекция труда в Приморском крае 690990 г.Владивосток, ул.Пологая, </w:t>
      </w:r>
      <w:r>
        <w:rPr>
          <w:b/>
          <w:i/>
          <w:sz w:val="24"/>
          <w:szCs w:val="24"/>
          <w:u w:val="single"/>
        </w:rPr>
        <w:t>68</w:t>
      </w:r>
      <w:r w:rsidRPr="00E254B9">
        <w:rPr>
          <w:i/>
          <w:sz w:val="24"/>
          <w:szCs w:val="24"/>
          <w:u w:val="single"/>
        </w:rPr>
        <w:t>___________________________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3. Фамилия, имя, отчество _________________________________________________</w:t>
      </w:r>
    </w:p>
    <w:p w:rsidR="00810307" w:rsidRDefault="00810307" w:rsidP="00810307">
      <w:pPr>
        <w:pStyle w:val="ConsPlusNonformat"/>
      </w:pPr>
      <w:r>
        <w:t xml:space="preserve">     (Ф.И.О. государственного гражданского служащего Российской Федерации,</w:t>
      </w:r>
    </w:p>
    <w:p w:rsidR="00810307" w:rsidRDefault="00810307" w:rsidP="00810307">
      <w:pPr>
        <w:pStyle w:val="ConsPlusNonformat"/>
      </w:pPr>
      <w:r>
        <w:t xml:space="preserve">      муниципального служащего либо лица, поступающего на государственную</w:t>
      </w:r>
    </w:p>
    <w:p w:rsidR="00810307" w:rsidRDefault="00810307" w:rsidP="00810307">
      <w:pPr>
        <w:pStyle w:val="ConsPlusNonformat"/>
      </w:pPr>
      <w:r>
        <w:t xml:space="preserve">        гражданскую службу Российской Федерации, муниципальную службу)</w:t>
      </w:r>
    </w:p>
    <w:p w:rsidR="00810307" w:rsidRDefault="00810307" w:rsidP="00810307">
      <w:pPr>
        <w:pStyle w:val="ConsPlusNonformat"/>
      </w:pPr>
      <w:r>
        <w:t xml:space="preserve">    4. Пол (мужской/женский) &lt;*&gt; __________________________________________</w:t>
      </w:r>
    </w:p>
    <w:p w:rsidR="00810307" w:rsidRDefault="00810307" w:rsidP="00810307">
      <w:pPr>
        <w:pStyle w:val="ConsPlusNonformat"/>
      </w:pPr>
      <w:r>
        <w:t xml:space="preserve">    5. Дата рождения ______________________________________________________</w:t>
      </w:r>
    </w:p>
    <w:p w:rsidR="00810307" w:rsidRDefault="00810307" w:rsidP="00810307">
      <w:pPr>
        <w:pStyle w:val="ConsPlusNonformat"/>
      </w:pPr>
      <w:r>
        <w:t xml:space="preserve">    6. Адрес места жительства _____________________________________________</w:t>
      </w:r>
    </w:p>
    <w:p w:rsidR="00810307" w:rsidRDefault="00810307" w:rsidP="00810307">
      <w:pPr>
        <w:pStyle w:val="ConsPlusNonformat"/>
      </w:pPr>
      <w:r>
        <w:t xml:space="preserve">    7. Заключение</w:t>
      </w:r>
    </w:p>
    <w:p w:rsidR="00810307" w:rsidRDefault="00810307" w:rsidP="00810307">
      <w:pPr>
        <w:pStyle w:val="ConsPlusNonformat"/>
      </w:pPr>
      <w:r>
        <w:t xml:space="preserve">    Выявлено  наличие (отсутствие) заболевания, препятствующего поступлению</w:t>
      </w:r>
    </w:p>
    <w:p w:rsidR="00810307" w:rsidRDefault="00810307" w:rsidP="00810307">
      <w:pPr>
        <w:pStyle w:val="ConsPlusNonformat"/>
      </w:pPr>
      <w:r>
        <w:t>на  государственную  гражданскую службу Российской Федерации (муниципальную</w:t>
      </w:r>
    </w:p>
    <w:p w:rsidR="00810307" w:rsidRDefault="00810307" w:rsidP="00810307">
      <w:pPr>
        <w:pStyle w:val="ConsPlusNonformat"/>
      </w:pPr>
      <w:r>
        <w:t>службу) или ее прохождению &lt;*&gt;.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Должность врача, выдавшего заключение _____________ ___________________</w:t>
      </w:r>
    </w:p>
    <w:p w:rsidR="00810307" w:rsidRDefault="00810307" w:rsidP="00810307">
      <w:pPr>
        <w:pStyle w:val="ConsPlusNonformat"/>
      </w:pPr>
      <w:r>
        <w:t xml:space="preserve">                                            (подпись)        (Ф.И.О.)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Главный врач учреждения</w:t>
      </w:r>
    </w:p>
    <w:p w:rsidR="00810307" w:rsidRDefault="00810307" w:rsidP="00810307">
      <w:pPr>
        <w:pStyle w:val="ConsPlusNonformat"/>
      </w:pPr>
      <w:r>
        <w:t>здравоохранения                       _____________ ___________________</w:t>
      </w:r>
    </w:p>
    <w:p w:rsidR="00810307" w:rsidRDefault="00810307" w:rsidP="00810307">
      <w:pPr>
        <w:pStyle w:val="ConsPlusNonformat"/>
      </w:pPr>
      <w:r>
        <w:t xml:space="preserve">                                            (подпись)        (Ф.И.О.)</w:t>
      </w:r>
    </w:p>
    <w:p w:rsidR="00810307" w:rsidRDefault="00810307" w:rsidP="00810307">
      <w:pPr>
        <w:pStyle w:val="ConsPlusNonformat"/>
      </w:pPr>
      <w:r>
        <w:t xml:space="preserve">    Место печати</w:t>
      </w:r>
    </w:p>
    <w:p w:rsidR="00810307" w:rsidRDefault="00810307" w:rsidP="008103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10307" w:rsidRDefault="00810307" w:rsidP="00810307">
      <w:pPr>
        <w:pStyle w:val="ConsPlusNonformat"/>
        <w:ind w:firstLine="540"/>
        <w:jc w:val="both"/>
      </w:pPr>
      <w:r>
        <w:t>--------------------------------</w:t>
      </w: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Нужное подчеркнуть.</w:t>
      </w: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10307" w:rsidRDefault="00810307" w:rsidP="00810307">
      <w:pPr>
        <w:pStyle w:val="ConsPlusNonformat"/>
        <w:pBdr>
          <w:top w:val="single" w:sz="6" w:space="0" w:color="auto"/>
        </w:pBdr>
        <w:rPr>
          <w:sz w:val="2"/>
          <w:szCs w:val="2"/>
        </w:rPr>
      </w:pPr>
    </w:p>
    <w:p w:rsidR="00810307" w:rsidRDefault="00810307" w:rsidP="00810307"/>
    <w:p w:rsidR="00810307" w:rsidRDefault="00810307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951F0B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  <w:r w:rsidRPr="00AD490C">
        <w:rPr>
          <w:b/>
          <w:sz w:val="28"/>
          <w:szCs w:val="24"/>
          <w:u w:val="single"/>
        </w:rPr>
        <w:t>Государственная инспекция труда в Приморском крае</w:t>
      </w:r>
    </w:p>
    <w:p w:rsidR="00BC60C0" w:rsidRPr="00951F0B" w:rsidRDefault="00BC60C0" w:rsidP="00951F0B">
      <w:pPr>
        <w:shd w:val="clear" w:color="auto" w:fill="FFFFFF"/>
        <w:autoSpaceDE w:val="0"/>
        <w:autoSpaceDN w:val="0"/>
        <w:adjustRightInd w:val="0"/>
        <w:rPr>
          <w:sz w:val="22"/>
          <w:szCs w:val="24"/>
          <w:u w:val="single"/>
        </w:rPr>
      </w:pPr>
      <w:r w:rsidRPr="00951F0B">
        <w:rPr>
          <w:b/>
          <w:sz w:val="22"/>
          <w:u w:val="single"/>
        </w:rPr>
        <w:t xml:space="preserve">Вид экономической деятельности </w:t>
      </w:r>
      <w:r w:rsidRPr="00951F0B">
        <w:rPr>
          <w:sz w:val="18"/>
          <w:u w:val="single"/>
        </w:rPr>
        <w:t>(по ОКВЭД)</w:t>
      </w:r>
      <w:r w:rsidRPr="00951F0B">
        <w:rPr>
          <w:b/>
          <w:sz w:val="22"/>
          <w:u w:val="single"/>
        </w:rPr>
        <w:t>: 75.12, форма собственности – государственная</w:t>
      </w:r>
    </w:p>
    <w:p w:rsidR="00BC60C0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 (предприятия), форма собственности, отрасль экономики, вид экономической деятельности по ОКВЭД)</w:t>
      </w:r>
    </w:p>
    <w:p w:rsidR="00BC60C0" w:rsidRPr="00AD490C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b/>
          <w:szCs w:val="16"/>
        </w:rPr>
      </w:pPr>
      <w:r w:rsidRPr="00AD490C">
        <w:rPr>
          <w:b/>
          <w:szCs w:val="16"/>
        </w:rPr>
        <w:t>690990 г.Владивосток, ул.Пологая, 68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(адрес)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НАПРАВЛЕНИЕ НА ПРЕДВАРИТЕЛЬНЫЙ (ПЕРИОДИЧЕСКИЙ)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МЕДИЦИНСКИЙ ОСМОТР (ОБСЛЕДОВАНИЕ) №__________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Направляется в 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 xml:space="preserve">(наименование медицинской организации, адрес регистрации, код по </w:t>
      </w:r>
      <w:r>
        <w:rPr>
          <w:sz w:val="16"/>
          <w:szCs w:val="16"/>
          <w:lang w:val="en-US"/>
        </w:rPr>
        <w:t>O</w:t>
      </w:r>
      <w:r>
        <w:rPr>
          <w:sz w:val="16"/>
          <w:szCs w:val="16"/>
        </w:rPr>
        <w:t>ГРН)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1. Ф.И.О.____________________________________________________________________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 Дата рождения_____________________________________________________________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(число, месяц, год)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3. </w:t>
      </w:r>
      <w:r w:rsidRPr="00AD490C">
        <w:rPr>
          <w:szCs w:val="24"/>
          <w:u w:val="single"/>
        </w:rPr>
        <w:t>Поступающий на работу</w:t>
      </w:r>
      <w:r>
        <w:rPr>
          <w:szCs w:val="24"/>
        </w:rPr>
        <w:t>/работающий (нужное подчеркнуть)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4. Цех, участок________________________________________________________________</w:t>
      </w:r>
    </w:p>
    <w:p w:rsidR="00BC60C0" w:rsidRPr="004B364D" w:rsidRDefault="00BC60C0" w:rsidP="00BC60C0">
      <w:pPr>
        <w:shd w:val="clear" w:color="auto" w:fill="FFFFFF"/>
        <w:autoSpaceDE w:val="0"/>
        <w:autoSpaceDN w:val="0"/>
        <w:adjustRightInd w:val="0"/>
        <w:rPr>
          <w:sz w:val="28"/>
          <w:szCs w:val="24"/>
        </w:rPr>
      </w:pPr>
      <w:r>
        <w:rPr>
          <w:szCs w:val="24"/>
        </w:rPr>
        <w:t xml:space="preserve">5. Профессия, должность, в которой работник освидетельствуется   -  </w:t>
      </w:r>
      <w:r w:rsidR="004B364D" w:rsidRPr="004B364D">
        <w:rPr>
          <w:sz w:val="28"/>
          <w:szCs w:val="24"/>
          <w:u w:val="single"/>
        </w:rPr>
        <w:t>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 Вредные и (или) опасные вещества и производственные факторы: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6.1. Химические факторы__нет______________ 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6.2. Физические факторы    _нет__________________________________________________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6.3. Биологические факторы нет_________________________________________________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6.4.  Тяжесть труда (физические нагрузки)_нет_____________________________________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Pr="00AD490C" w:rsidRDefault="00BC60C0" w:rsidP="00BC60C0">
      <w:pPr>
        <w:rPr>
          <w:sz w:val="28"/>
          <w:u w:val="single"/>
        </w:rPr>
      </w:pPr>
      <w:r>
        <w:rPr>
          <w:szCs w:val="24"/>
        </w:rPr>
        <w:t xml:space="preserve">7. Виды работ   </w:t>
      </w:r>
      <w:r w:rsidRPr="00AD490C">
        <w:rPr>
          <w:sz w:val="28"/>
          <w:u w:val="single"/>
        </w:rPr>
        <w:t xml:space="preserve">Работа с ПЭВМ </w:t>
      </w:r>
      <w:r w:rsidR="00621681">
        <w:rPr>
          <w:sz w:val="28"/>
          <w:u w:val="single"/>
        </w:rPr>
        <w:t>3</w:t>
      </w:r>
      <w:r w:rsidRPr="00AD490C">
        <w:rPr>
          <w:sz w:val="28"/>
          <w:u w:val="single"/>
        </w:rPr>
        <w:t>.2.</w:t>
      </w:r>
      <w:r w:rsidR="00621681">
        <w:rPr>
          <w:sz w:val="28"/>
          <w:u w:val="single"/>
        </w:rPr>
        <w:t>2</w:t>
      </w:r>
      <w:r w:rsidRPr="00AD490C">
        <w:rPr>
          <w:sz w:val="28"/>
          <w:u w:val="single"/>
        </w:rPr>
        <w:t>.</w:t>
      </w:r>
      <w:r w:rsidR="00621681">
        <w:rPr>
          <w:sz w:val="28"/>
          <w:u w:val="single"/>
        </w:rPr>
        <w:t>4</w:t>
      </w:r>
      <w:r w:rsidRPr="00AD490C">
        <w:rPr>
          <w:sz w:val="28"/>
          <w:u w:val="single"/>
        </w:rPr>
        <w:t xml:space="preserve"> – работа на компьютере</w:t>
      </w:r>
    </w:p>
    <w:p w:rsidR="00BC60C0" w:rsidRPr="00AD490C" w:rsidRDefault="00BC60C0" w:rsidP="00BC60C0">
      <w:pPr>
        <w:rPr>
          <w:sz w:val="28"/>
        </w:rPr>
      </w:pPr>
      <w:r>
        <w:rPr>
          <w:sz w:val="16"/>
          <w:szCs w:val="16"/>
        </w:rPr>
        <w:t xml:space="preserve">                                                     (номер пункта или пунктов Перечня**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(должность уполномоченного представителя)                            подпись уполномоченного представителя                                  (Ф.И.О.)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Дата выдачи направления_______________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</w:t>
      </w:r>
      <w:r w:rsidRPr="002A2713">
        <w:rPr>
          <w:szCs w:val="24"/>
        </w:rPr>
        <w:t>П</w:t>
      </w:r>
      <w:r>
        <w:rPr>
          <w:szCs w:val="24"/>
        </w:rPr>
        <w:t>еречень вредных и (или) опасных производственных факторов при наличии которых проводятся обязательные предварительные и периодические медицинские осмотры (обследования) - приложение №1 к приказу №</w:t>
      </w:r>
      <w:r>
        <w:rPr>
          <w:i/>
          <w:iCs/>
          <w:szCs w:val="24"/>
        </w:rPr>
        <w:t xml:space="preserve"> </w:t>
      </w:r>
      <w:r>
        <w:rPr>
          <w:szCs w:val="24"/>
        </w:rPr>
        <w:t>302н.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**</w:t>
      </w:r>
      <w:r>
        <w:rPr>
          <w:szCs w:val="24"/>
        </w:rPr>
        <w:t>Перечень работ, при выполнении которых проводятся обязательные предварительные и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</w:pPr>
      <w:r>
        <w:rPr>
          <w:szCs w:val="24"/>
        </w:rPr>
        <w:t>периодические медицинские осмотры (обследования) работников - приложение №2 к приказу № 302н.</w:t>
      </w: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BC60C0">
      <w:pPr>
        <w:pStyle w:val="1"/>
        <w:ind w:firstLine="708"/>
        <w:rPr>
          <w:sz w:val="24"/>
        </w:rPr>
      </w:pPr>
    </w:p>
    <w:p w:rsidR="00BC60C0" w:rsidRPr="00BC60C0" w:rsidRDefault="00BC60C0" w:rsidP="00BC60C0">
      <w:pPr>
        <w:pStyle w:val="1"/>
        <w:ind w:firstLine="708"/>
        <w:jc w:val="right"/>
        <w:rPr>
          <w:b w:val="0"/>
          <w:i/>
          <w:sz w:val="24"/>
        </w:rPr>
      </w:pPr>
      <w:r w:rsidRPr="00BC60C0">
        <w:rPr>
          <w:b w:val="0"/>
          <w:i/>
          <w:sz w:val="24"/>
        </w:rPr>
        <w:t>Врио Руководителя Государственной</w:t>
      </w:r>
    </w:p>
    <w:p w:rsidR="00BC60C0" w:rsidRPr="00BC60C0" w:rsidRDefault="00BC60C0" w:rsidP="00BC60C0">
      <w:pPr>
        <w:jc w:val="right"/>
        <w:rPr>
          <w:i/>
          <w:iCs/>
        </w:rPr>
      </w:pPr>
      <w:r w:rsidRPr="00BC60C0">
        <w:rPr>
          <w:i/>
          <w:iCs/>
        </w:rPr>
        <w:t>инспекции труда в Приморском крае</w:t>
      </w: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</w:rPr>
        <w:t>Кузнецовой Т.И.</w:t>
      </w:r>
      <w:r>
        <w:rPr>
          <w:i/>
          <w:iCs/>
          <w:sz w:val="28"/>
        </w:rPr>
        <w:t xml:space="preserve"> </w:t>
      </w:r>
    </w:p>
    <w:p w:rsidR="00BC60C0" w:rsidRDefault="00BC60C0" w:rsidP="00BC60C0">
      <w:pPr>
        <w:jc w:val="right"/>
      </w:pP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</w:rPr>
        <w:t xml:space="preserve">от </w:t>
      </w:r>
      <w:r>
        <w:rPr>
          <w:i/>
          <w:iCs/>
          <w:sz w:val="28"/>
        </w:rPr>
        <w:t>_______________________________________</w:t>
      </w: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  <w:sz w:val="28"/>
        </w:rPr>
        <w:t>________________________________________</w:t>
      </w:r>
    </w:p>
    <w:p w:rsidR="00BC60C0" w:rsidRPr="00BC60C0" w:rsidRDefault="00BC60C0" w:rsidP="00BC60C0">
      <w:pPr>
        <w:jc w:val="right"/>
        <w:rPr>
          <w:i/>
          <w:iCs/>
          <w:sz w:val="22"/>
        </w:rPr>
      </w:pPr>
      <w:r w:rsidRPr="00BC60C0">
        <w:rPr>
          <w:i/>
          <w:iCs/>
          <w:sz w:val="22"/>
        </w:rPr>
        <w:t>фамилия, имя, отчество полностью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регистрация по адресу: индекс__________________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г._____________________________________________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ул.________________________дом__________кв._____</w:t>
      </w:r>
    </w:p>
    <w:p w:rsidR="00BC60C0" w:rsidRDefault="00BC60C0" w:rsidP="00BC60C0">
      <w:pPr>
        <w:jc w:val="right"/>
        <w:rPr>
          <w:i/>
          <w:iCs/>
        </w:rPr>
      </w:pP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фактическое проживание:</w:t>
      </w:r>
      <w:r w:rsidRPr="004C2B46">
        <w:rPr>
          <w:i/>
          <w:iCs/>
        </w:rPr>
        <w:t xml:space="preserve"> </w:t>
      </w:r>
      <w:r>
        <w:rPr>
          <w:i/>
          <w:iCs/>
        </w:rPr>
        <w:t>индекс__________________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г._____________________________________________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ул. _____________________________дом ____ кв. ____</w:t>
      </w:r>
    </w:p>
    <w:p w:rsidR="00BC60C0" w:rsidRDefault="00BC60C0" w:rsidP="00BC60C0">
      <w:pPr>
        <w:jc w:val="right"/>
        <w:rPr>
          <w:i/>
          <w:iCs/>
        </w:rPr>
      </w:pP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тел.дом._______________________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тел.моб._________________________________</w:t>
      </w: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i/>
          <w:iCs/>
          <w:sz w:val="28"/>
        </w:rPr>
      </w:pPr>
      <w:r>
        <w:rPr>
          <w:b/>
          <w:bCs/>
          <w:i/>
          <w:iCs/>
          <w:sz w:val="28"/>
        </w:rPr>
        <w:t>ЗАЯВЛЕНИЕ</w:t>
      </w:r>
      <w:r>
        <w:rPr>
          <w:i/>
          <w:iCs/>
          <w:sz w:val="28"/>
        </w:rPr>
        <w:t xml:space="preserve">  </w:t>
      </w:r>
    </w:p>
    <w:p w:rsidR="00BC60C0" w:rsidRPr="00385BEF" w:rsidRDefault="00BC60C0" w:rsidP="00BC60C0">
      <w:pPr>
        <w:jc w:val="center"/>
        <w:rPr>
          <w:iCs/>
          <w:sz w:val="32"/>
          <w:szCs w:val="32"/>
        </w:rPr>
      </w:pPr>
    </w:p>
    <w:p w:rsidR="009F553F" w:rsidRDefault="00BC60C0" w:rsidP="00BC60C0">
      <w:pPr>
        <w:pStyle w:val="af1"/>
        <w:rPr>
          <w:i/>
        </w:rPr>
      </w:pPr>
      <w:r>
        <w:rPr>
          <w:i/>
        </w:rPr>
        <w:t>_</w:t>
      </w:r>
      <w:r w:rsidR="009F553F">
        <w:rPr>
          <w:i/>
        </w:rPr>
        <w:t xml:space="preserve">Прошу допустить меня к участию в конкурсе на замещение вакантной должности 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BC60C0" w:rsidRPr="00385BE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BC60C0" w:rsidRDefault="00BC60C0" w:rsidP="00BC60C0">
      <w:pPr>
        <w:ind w:firstLine="720"/>
        <w:jc w:val="center"/>
        <w:rPr>
          <w:i/>
          <w:iCs/>
        </w:rPr>
      </w:pPr>
      <w:r>
        <w:rPr>
          <w:i/>
          <w:iCs/>
        </w:rPr>
        <w:t>_________________      __________________________________</w:t>
      </w:r>
    </w:p>
    <w:p w:rsidR="00BC60C0" w:rsidRDefault="00BC60C0" w:rsidP="00BC60C0">
      <w:pPr>
        <w:ind w:firstLine="720"/>
        <w:rPr>
          <w:i/>
          <w:iCs/>
        </w:rPr>
      </w:pPr>
      <w:r>
        <w:rPr>
          <w:i/>
          <w:iCs/>
        </w:rPr>
        <w:t xml:space="preserve">                         подпись                             расшифровка подписи</w:t>
      </w:r>
    </w:p>
    <w:p w:rsidR="00BC60C0" w:rsidRPr="00BC60C0" w:rsidRDefault="00BC60C0" w:rsidP="00BC60C0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</w:rPr>
      </w:pPr>
      <w:r w:rsidRPr="00BC60C0">
        <w:rPr>
          <w:rFonts w:ascii="Times New Roman" w:hAnsi="Times New Roman" w:cs="Times New Roman"/>
          <w:b w:val="0"/>
          <w:color w:val="auto"/>
          <w:sz w:val="24"/>
        </w:rPr>
        <w:t>«_____»___________________201</w:t>
      </w:r>
      <w:r w:rsidR="004B364D">
        <w:rPr>
          <w:rFonts w:ascii="Times New Roman" w:hAnsi="Times New Roman" w:cs="Times New Roman"/>
          <w:b w:val="0"/>
          <w:color w:val="auto"/>
          <w:sz w:val="24"/>
        </w:rPr>
        <w:t>4</w:t>
      </w:r>
      <w:r w:rsidRPr="00BC60C0">
        <w:rPr>
          <w:rFonts w:ascii="Times New Roman" w:hAnsi="Times New Roman" w:cs="Times New Roman"/>
          <w:b w:val="0"/>
          <w:color w:val="auto"/>
          <w:sz w:val="24"/>
        </w:rPr>
        <w:t>г.</w:t>
      </w:r>
    </w:p>
    <w:p w:rsidR="00BC60C0" w:rsidRDefault="00BC60C0" w:rsidP="00BC60C0">
      <w:pPr>
        <w:ind w:firstLine="720"/>
        <w:jc w:val="center"/>
        <w:rPr>
          <w:i/>
          <w:iCs/>
          <w:sz w:val="28"/>
        </w:rPr>
      </w:pPr>
    </w:p>
    <w:p w:rsidR="00BC60C0" w:rsidRDefault="00BC60C0" w:rsidP="00BC60C0">
      <w:pPr>
        <w:ind w:firstLine="720"/>
        <w:jc w:val="both"/>
        <w:rPr>
          <w:i/>
          <w:iCs/>
        </w:rPr>
      </w:pPr>
    </w:p>
    <w:p w:rsidR="00BC60C0" w:rsidRDefault="00BC60C0" w:rsidP="00BC60C0">
      <w:pPr>
        <w:ind w:firstLine="720"/>
        <w:jc w:val="both"/>
        <w:rPr>
          <w:i/>
          <w:iCs/>
        </w:rPr>
      </w:pPr>
      <w:r>
        <w:rPr>
          <w:i/>
          <w:iCs/>
        </w:rPr>
        <w:t>Собеседование пройдено.</w:t>
      </w:r>
    </w:p>
    <w:p w:rsidR="00BC60C0" w:rsidRDefault="00BC60C0" w:rsidP="00BC60C0">
      <w:pPr>
        <w:ind w:firstLine="720"/>
        <w:jc w:val="both"/>
        <w:rPr>
          <w:i/>
          <w:iCs/>
          <w:sz w:val="28"/>
        </w:rPr>
      </w:pPr>
      <w:r>
        <w:rPr>
          <w:iCs/>
        </w:rPr>
        <w:t>………………………………………………         ……</w:t>
      </w:r>
      <w:r>
        <w:rPr>
          <w:i/>
          <w:iCs/>
        </w:rPr>
        <w:t>«___»______________201</w:t>
      </w:r>
      <w:r w:rsidR="004B364D">
        <w:rPr>
          <w:i/>
          <w:iCs/>
        </w:rPr>
        <w:t>4</w:t>
      </w:r>
      <w:r>
        <w:rPr>
          <w:i/>
          <w:iCs/>
        </w:rPr>
        <w:t>г</w:t>
      </w:r>
      <w:r>
        <w:rPr>
          <w:i/>
          <w:iCs/>
          <w:sz w:val="28"/>
        </w:rPr>
        <w:t>.</w:t>
      </w: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Pr="009F553F" w:rsidRDefault="009F553F" w:rsidP="00710C9C">
      <w:pPr>
        <w:pStyle w:val="a6"/>
        <w:tabs>
          <w:tab w:val="left" w:pos="567"/>
        </w:tabs>
        <w:ind w:left="0"/>
        <w:jc w:val="both"/>
        <w:rPr>
          <w:sz w:val="26"/>
          <w:szCs w:val="26"/>
        </w:rPr>
      </w:pPr>
      <w:r w:rsidRPr="009F553F">
        <w:rPr>
          <w:sz w:val="26"/>
          <w:szCs w:val="26"/>
        </w:rPr>
        <w:t>Заявление оформляется в рукописном виде</w:t>
      </w:r>
    </w:p>
    <w:sectPr w:rsidR="00BC60C0" w:rsidRPr="009F553F" w:rsidSect="00E17F19">
      <w:headerReference w:type="default" r:id="rId10"/>
      <w:headerReference w:type="first" r:id="rId11"/>
      <w:footerReference w:type="firs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012" w:rsidRDefault="00C96012" w:rsidP="00690E09">
      <w:r>
        <w:separator/>
      </w:r>
    </w:p>
  </w:endnote>
  <w:endnote w:type="continuationSeparator" w:id="1">
    <w:p w:rsidR="00C96012" w:rsidRDefault="00C96012" w:rsidP="00690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E09" w:rsidRDefault="007D2507" w:rsidP="00690E09">
    <w:pPr>
      <w:tabs>
        <w:tab w:val="left" w:pos="4253"/>
        <w:tab w:val="left" w:pos="7797"/>
      </w:tabs>
      <w:jc w:val="both"/>
      <w:rPr>
        <w:sz w:val="16"/>
        <w:szCs w:val="16"/>
      </w:rPr>
    </w:pPr>
    <w:r>
      <w:rPr>
        <w:sz w:val="16"/>
        <w:szCs w:val="16"/>
      </w:rPr>
      <w:t>Бурлова Л.И.</w:t>
    </w:r>
  </w:p>
  <w:p w:rsidR="00690E09" w:rsidRPr="00690E09" w:rsidRDefault="007D2507" w:rsidP="00690E09">
    <w:pPr>
      <w:tabs>
        <w:tab w:val="left" w:pos="4253"/>
        <w:tab w:val="left" w:pos="7797"/>
      </w:tabs>
      <w:jc w:val="both"/>
      <w:rPr>
        <w:sz w:val="16"/>
        <w:szCs w:val="16"/>
      </w:rPr>
    </w:pPr>
    <w:r>
      <w:rPr>
        <w:sz w:val="16"/>
        <w:szCs w:val="16"/>
      </w:rPr>
      <w:t>(4232) 26-96-63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012" w:rsidRDefault="00C96012" w:rsidP="00690E09">
      <w:r>
        <w:separator/>
      </w:r>
    </w:p>
  </w:footnote>
  <w:footnote w:type="continuationSeparator" w:id="1">
    <w:p w:rsidR="00C96012" w:rsidRDefault="00C96012" w:rsidP="00690E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5351"/>
      <w:docPartObj>
        <w:docPartGallery w:val="Page Numbers (Top of Page)"/>
        <w:docPartUnique/>
      </w:docPartObj>
    </w:sdtPr>
    <w:sdtContent>
      <w:p w:rsidR="00E17F19" w:rsidRDefault="00573D7B">
        <w:pPr>
          <w:pStyle w:val="a7"/>
          <w:jc w:val="center"/>
        </w:pPr>
        <w:fldSimple w:instr=" PAGE   \* MERGEFORMAT ">
          <w:r w:rsidR="009E4687">
            <w:rPr>
              <w:noProof/>
            </w:rPr>
            <w:t>6</w:t>
          </w:r>
        </w:fldSimple>
      </w:p>
    </w:sdtContent>
  </w:sdt>
  <w:p w:rsidR="00196F6B" w:rsidRDefault="00196F6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00123"/>
      <w:docPartObj>
        <w:docPartGallery w:val="Page Numbers (Top of Page)"/>
        <w:docPartUnique/>
      </w:docPartObj>
    </w:sdtPr>
    <w:sdtContent>
      <w:p w:rsidR="00196F6B" w:rsidRDefault="00573D7B">
        <w:pPr>
          <w:pStyle w:val="a7"/>
          <w:jc w:val="center"/>
        </w:pPr>
      </w:p>
    </w:sdtContent>
  </w:sdt>
  <w:p w:rsidR="00196F6B" w:rsidRDefault="00196F6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666"/>
    <w:multiLevelType w:val="multilevel"/>
    <w:tmpl w:val="093A657A"/>
    <w:lvl w:ilvl="0">
      <w:start w:val="18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8CD3EE0"/>
    <w:multiLevelType w:val="multilevel"/>
    <w:tmpl w:val="CA7EF094"/>
    <w:lvl w:ilvl="0">
      <w:start w:val="1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2">
    <w:nsid w:val="091237BA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61A51"/>
    <w:multiLevelType w:val="multilevel"/>
    <w:tmpl w:val="7A2A248C"/>
    <w:lvl w:ilvl="0">
      <w:start w:val="12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1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4">
    <w:nsid w:val="23594A54"/>
    <w:multiLevelType w:val="hybridMultilevel"/>
    <w:tmpl w:val="297A994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E69EA"/>
    <w:multiLevelType w:val="multilevel"/>
    <w:tmpl w:val="10AABB4A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32" w:hanging="2160"/>
      </w:pPr>
      <w:rPr>
        <w:rFonts w:hint="default"/>
      </w:rPr>
    </w:lvl>
  </w:abstractNum>
  <w:abstractNum w:abstractNumId="6">
    <w:nsid w:val="278B2C7D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27503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C2F67"/>
    <w:multiLevelType w:val="multilevel"/>
    <w:tmpl w:val="96D634EE"/>
    <w:lvl w:ilvl="0">
      <w:start w:val="25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D812BA3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B96BAF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B6BB2"/>
    <w:multiLevelType w:val="multilevel"/>
    <w:tmpl w:val="A0A41ED0"/>
    <w:lvl w:ilvl="0">
      <w:start w:val="24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7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32" w:hanging="2160"/>
      </w:pPr>
      <w:rPr>
        <w:rFonts w:hint="default"/>
      </w:rPr>
    </w:lvl>
  </w:abstractNum>
  <w:abstractNum w:abstractNumId="12">
    <w:nsid w:val="50A469DE"/>
    <w:multiLevelType w:val="hybridMultilevel"/>
    <w:tmpl w:val="59E075DC"/>
    <w:lvl w:ilvl="0" w:tplc="BE52C00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502894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B5043"/>
    <w:multiLevelType w:val="multilevel"/>
    <w:tmpl w:val="C48EF4A0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6992" w:hanging="2160"/>
      </w:pPr>
      <w:rPr>
        <w:rFonts w:hint="default"/>
      </w:rPr>
    </w:lvl>
  </w:abstractNum>
  <w:abstractNum w:abstractNumId="15">
    <w:nsid w:val="68F42BB5"/>
    <w:multiLevelType w:val="multilevel"/>
    <w:tmpl w:val="F9C0BE7E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16">
    <w:nsid w:val="79F03F70"/>
    <w:multiLevelType w:val="multilevel"/>
    <w:tmpl w:val="FAD8BD7A"/>
    <w:lvl w:ilvl="0">
      <w:start w:val="1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16"/>
  </w:num>
  <w:num w:numId="9">
    <w:abstractNumId w:val="3"/>
  </w:num>
  <w:num w:numId="10">
    <w:abstractNumId w:val="14"/>
  </w:num>
  <w:num w:numId="11">
    <w:abstractNumId w:val="15"/>
  </w:num>
  <w:num w:numId="12">
    <w:abstractNumId w:val="5"/>
  </w:num>
  <w:num w:numId="13">
    <w:abstractNumId w:val="9"/>
  </w:num>
  <w:num w:numId="14">
    <w:abstractNumId w:val="8"/>
  </w:num>
  <w:num w:numId="15">
    <w:abstractNumId w:val="4"/>
  </w:num>
  <w:num w:numId="16">
    <w:abstractNumId w:val="1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0BE4"/>
    <w:rsid w:val="000005D3"/>
    <w:rsid w:val="00005159"/>
    <w:rsid w:val="00005E44"/>
    <w:rsid w:val="0001600D"/>
    <w:rsid w:val="000163B7"/>
    <w:rsid w:val="000256C1"/>
    <w:rsid w:val="000468FF"/>
    <w:rsid w:val="000536F0"/>
    <w:rsid w:val="00065819"/>
    <w:rsid w:val="00065C24"/>
    <w:rsid w:val="00066384"/>
    <w:rsid w:val="00072F11"/>
    <w:rsid w:val="000842AB"/>
    <w:rsid w:val="00086C63"/>
    <w:rsid w:val="000A3582"/>
    <w:rsid w:val="000D0765"/>
    <w:rsid w:val="000E0003"/>
    <w:rsid w:val="000E0BCB"/>
    <w:rsid w:val="000E46B8"/>
    <w:rsid w:val="000E4765"/>
    <w:rsid w:val="000F667B"/>
    <w:rsid w:val="00111553"/>
    <w:rsid w:val="00111640"/>
    <w:rsid w:val="00113A33"/>
    <w:rsid w:val="0011575D"/>
    <w:rsid w:val="00124848"/>
    <w:rsid w:val="00126B0E"/>
    <w:rsid w:val="00126D14"/>
    <w:rsid w:val="0013330C"/>
    <w:rsid w:val="00145185"/>
    <w:rsid w:val="00150B57"/>
    <w:rsid w:val="00157396"/>
    <w:rsid w:val="001646F4"/>
    <w:rsid w:val="00166180"/>
    <w:rsid w:val="001664CD"/>
    <w:rsid w:val="0017433C"/>
    <w:rsid w:val="0018116A"/>
    <w:rsid w:val="001939E3"/>
    <w:rsid w:val="00196F6B"/>
    <w:rsid w:val="001A10B5"/>
    <w:rsid w:val="001B149F"/>
    <w:rsid w:val="001D1950"/>
    <w:rsid w:val="001D73B8"/>
    <w:rsid w:val="001E19A9"/>
    <w:rsid w:val="00237E42"/>
    <w:rsid w:val="00250B36"/>
    <w:rsid w:val="0025425E"/>
    <w:rsid w:val="00271F7D"/>
    <w:rsid w:val="002727AE"/>
    <w:rsid w:val="002805BA"/>
    <w:rsid w:val="00283A60"/>
    <w:rsid w:val="0028717E"/>
    <w:rsid w:val="00287C2D"/>
    <w:rsid w:val="002909FA"/>
    <w:rsid w:val="002A2D6D"/>
    <w:rsid w:val="002B5647"/>
    <w:rsid w:val="002E374F"/>
    <w:rsid w:val="0030223F"/>
    <w:rsid w:val="00314DA4"/>
    <w:rsid w:val="00324B22"/>
    <w:rsid w:val="003446C6"/>
    <w:rsid w:val="00351B2B"/>
    <w:rsid w:val="00361BD7"/>
    <w:rsid w:val="00377715"/>
    <w:rsid w:val="00382156"/>
    <w:rsid w:val="0038429F"/>
    <w:rsid w:val="003B1831"/>
    <w:rsid w:val="003B20F9"/>
    <w:rsid w:val="003C0C00"/>
    <w:rsid w:val="003C1A78"/>
    <w:rsid w:val="003D34F1"/>
    <w:rsid w:val="003E3DEF"/>
    <w:rsid w:val="003E3EA3"/>
    <w:rsid w:val="003F1148"/>
    <w:rsid w:val="003F7371"/>
    <w:rsid w:val="004118B7"/>
    <w:rsid w:val="0041515A"/>
    <w:rsid w:val="004224EA"/>
    <w:rsid w:val="00435A97"/>
    <w:rsid w:val="004551FA"/>
    <w:rsid w:val="00463621"/>
    <w:rsid w:val="00466259"/>
    <w:rsid w:val="004710EE"/>
    <w:rsid w:val="00480FFD"/>
    <w:rsid w:val="00496105"/>
    <w:rsid w:val="004A0B85"/>
    <w:rsid w:val="004A3D21"/>
    <w:rsid w:val="004B364D"/>
    <w:rsid w:val="004C278E"/>
    <w:rsid w:val="004E0F6B"/>
    <w:rsid w:val="004E7D04"/>
    <w:rsid w:val="004F1D06"/>
    <w:rsid w:val="004F2100"/>
    <w:rsid w:val="0050009D"/>
    <w:rsid w:val="00502583"/>
    <w:rsid w:val="00507034"/>
    <w:rsid w:val="00507F6E"/>
    <w:rsid w:val="00511FFF"/>
    <w:rsid w:val="005266B4"/>
    <w:rsid w:val="00554795"/>
    <w:rsid w:val="00554C14"/>
    <w:rsid w:val="00571E1D"/>
    <w:rsid w:val="00573D7B"/>
    <w:rsid w:val="00580A03"/>
    <w:rsid w:val="00581CDA"/>
    <w:rsid w:val="00590672"/>
    <w:rsid w:val="005B5111"/>
    <w:rsid w:val="005B79D1"/>
    <w:rsid w:val="005C5E16"/>
    <w:rsid w:val="005E70E9"/>
    <w:rsid w:val="005F178A"/>
    <w:rsid w:val="005F3AC0"/>
    <w:rsid w:val="005F6387"/>
    <w:rsid w:val="00601D93"/>
    <w:rsid w:val="00604763"/>
    <w:rsid w:val="00621681"/>
    <w:rsid w:val="00622577"/>
    <w:rsid w:val="0063351C"/>
    <w:rsid w:val="006615BB"/>
    <w:rsid w:val="00661CA7"/>
    <w:rsid w:val="0066618F"/>
    <w:rsid w:val="00671A4A"/>
    <w:rsid w:val="006817B0"/>
    <w:rsid w:val="0068531B"/>
    <w:rsid w:val="00686139"/>
    <w:rsid w:val="00690E09"/>
    <w:rsid w:val="006C6E8D"/>
    <w:rsid w:val="006C789C"/>
    <w:rsid w:val="006D1F17"/>
    <w:rsid w:val="006D536A"/>
    <w:rsid w:val="006D53A5"/>
    <w:rsid w:val="006E0298"/>
    <w:rsid w:val="006F39CE"/>
    <w:rsid w:val="00702502"/>
    <w:rsid w:val="00704F95"/>
    <w:rsid w:val="00710C9C"/>
    <w:rsid w:val="00727B62"/>
    <w:rsid w:val="00730487"/>
    <w:rsid w:val="00732815"/>
    <w:rsid w:val="007408F2"/>
    <w:rsid w:val="007509A6"/>
    <w:rsid w:val="007553A0"/>
    <w:rsid w:val="007752E9"/>
    <w:rsid w:val="007A07E5"/>
    <w:rsid w:val="007A2DB0"/>
    <w:rsid w:val="007A4014"/>
    <w:rsid w:val="007A7955"/>
    <w:rsid w:val="007B0D1D"/>
    <w:rsid w:val="007B21F1"/>
    <w:rsid w:val="007C10C3"/>
    <w:rsid w:val="007C34C8"/>
    <w:rsid w:val="007D0941"/>
    <w:rsid w:val="007D2507"/>
    <w:rsid w:val="007E71D8"/>
    <w:rsid w:val="007F0684"/>
    <w:rsid w:val="00810307"/>
    <w:rsid w:val="00820235"/>
    <w:rsid w:val="0082038D"/>
    <w:rsid w:val="00841B9D"/>
    <w:rsid w:val="00846588"/>
    <w:rsid w:val="00852ABC"/>
    <w:rsid w:val="00863BAF"/>
    <w:rsid w:val="00866614"/>
    <w:rsid w:val="008713CA"/>
    <w:rsid w:val="00873810"/>
    <w:rsid w:val="00874DA3"/>
    <w:rsid w:val="0087738E"/>
    <w:rsid w:val="00877582"/>
    <w:rsid w:val="00877AC6"/>
    <w:rsid w:val="00880C62"/>
    <w:rsid w:val="00881B65"/>
    <w:rsid w:val="00893ACF"/>
    <w:rsid w:val="008A0D63"/>
    <w:rsid w:val="008B3431"/>
    <w:rsid w:val="008B60A6"/>
    <w:rsid w:val="008C01E3"/>
    <w:rsid w:val="008D6A92"/>
    <w:rsid w:val="008E243A"/>
    <w:rsid w:val="008F607D"/>
    <w:rsid w:val="00910CED"/>
    <w:rsid w:val="0093070E"/>
    <w:rsid w:val="00932BBB"/>
    <w:rsid w:val="00941046"/>
    <w:rsid w:val="00944C36"/>
    <w:rsid w:val="00951F0B"/>
    <w:rsid w:val="0095463C"/>
    <w:rsid w:val="009614C5"/>
    <w:rsid w:val="009624F2"/>
    <w:rsid w:val="00967707"/>
    <w:rsid w:val="00970984"/>
    <w:rsid w:val="0097345B"/>
    <w:rsid w:val="00976763"/>
    <w:rsid w:val="00981F6C"/>
    <w:rsid w:val="009904AC"/>
    <w:rsid w:val="00990E66"/>
    <w:rsid w:val="009A627D"/>
    <w:rsid w:val="009B59F5"/>
    <w:rsid w:val="009B7061"/>
    <w:rsid w:val="009C4D10"/>
    <w:rsid w:val="009C570E"/>
    <w:rsid w:val="009E4687"/>
    <w:rsid w:val="009F553F"/>
    <w:rsid w:val="00A130DA"/>
    <w:rsid w:val="00A16279"/>
    <w:rsid w:val="00A16C91"/>
    <w:rsid w:val="00A2359C"/>
    <w:rsid w:val="00A37B5A"/>
    <w:rsid w:val="00A41185"/>
    <w:rsid w:val="00A51758"/>
    <w:rsid w:val="00A6293E"/>
    <w:rsid w:val="00A6676E"/>
    <w:rsid w:val="00A84D45"/>
    <w:rsid w:val="00A874DB"/>
    <w:rsid w:val="00A9256D"/>
    <w:rsid w:val="00AA6B09"/>
    <w:rsid w:val="00AA7D58"/>
    <w:rsid w:val="00AB09C0"/>
    <w:rsid w:val="00AB382E"/>
    <w:rsid w:val="00AD5420"/>
    <w:rsid w:val="00AD6A3F"/>
    <w:rsid w:val="00AE140F"/>
    <w:rsid w:val="00AF041C"/>
    <w:rsid w:val="00B01310"/>
    <w:rsid w:val="00B035A4"/>
    <w:rsid w:val="00B06B6A"/>
    <w:rsid w:val="00B109EB"/>
    <w:rsid w:val="00B128E9"/>
    <w:rsid w:val="00B205FF"/>
    <w:rsid w:val="00B5336F"/>
    <w:rsid w:val="00B60BE4"/>
    <w:rsid w:val="00B62EB2"/>
    <w:rsid w:val="00B75593"/>
    <w:rsid w:val="00B76F1A"/>
    <w:rsid w:val="00B926F2"/>
    <w:rsid w:val="00BA26FC"/>
    <w:rsid w:val="00BC27B5"/>
    <w:rsid w:val="00BC60C0"/>
    <w:rsid w:val="00BE3374"/>
    <w:rsid w:val="00BF5ADA"/>
    <w:rsid w:val="00C00009"/>
    <w:rsid w:val="00C070D2"/>
    <w:rsid w:val="00C105D1"/>
    <w:rsid w:val="00C13A44"/>
    <w:rsid w:val="00C14922"/>
    <w:rsid w:val="00C22416"/>
    <w:rsid w:val="00C34157"/>
    <w:rsid w:val="00C450EE"/>
    <w:rsid w:val="00C57C1D"/>
    <w:rsid w:val="00C613A4"/>
    <w:rsid w:val="00C64ABB"/>
    <w:rsid w:val="00C67FBD"/>
    <w:rsid w:val="00C8517C"/>
    <w:rsid w:val="00C96012"/>
    <w:rsid w:val="00CA1BFE"/>
    <w:rsid w:val="00CA362C"/>
    <w:rsid w:val="00CA49F8"/>
    <w:rsid w:val="00CB0740"/>
    <w:rsid w:val="00CB1652"/>
    <w:rsid w:val="00CC2F8D"/>
    <w:rsid w:val="00CE39C0"/>
    <w:rsid w:val="00CF21BB"/>
    <w:rsid w:val="00D0173D"/>
    <w:rsid w:val="00D10B66"/>
    <w:rsid w:val="00D11CE7"/>
    <w:rsid w:val="00D15B90"/>
    <w:rsid w:val="00D20CA0"/>
    <w:rsid w:val="00D31C37"/>
    <w:rsid w:val="00D45B38"/>
    <w:rsid w:val="00D63B28"/>
    <w:rsid w:val="00D643F3"/>
    <w:rsid w:val="00D65F53"/>
    <w:rsid w:val="00D66BE9"/>
    <w:rsid w:val="00D842B9"/>
    <w:rsid w:val="00D8731A"/>
    <w:rsid w:val="00D96601"/>
    <w:rsid w:val="00D97180"/>
    <w:rsid w:val="00DA011C"/>
    <w:rsid w:val="00DB68A1"/>
    <w:rsid w:val="00DC5F41"/>
    <w:rsid w:val="00DD4F5A"/>
    <w:rsid w:val="00DE1553"/>
    <w:rsid w:val="00DE5779"/>
    <w:rsid w:val="00E17F19"/>
    <w:rsid w:val="00E21898"/>
    <w:rsid w:val="00E36187"/>
    <w:rsid w:val="00E37203"/>
    <w:rsid w:val="00E475D6"/>
    <w:rsid w:val="00E50BB6"/>
    <w:rsid w:val="00E52649"/>
    <w:rsid w:val="00E53F82"/>
    <w:rsid w:val="00E609E1"/>
    <w:rsid w:val="00E6490F"/>
    <w:rsid w:val="00E800F1"/>
    <w:rsid w:val="00E81577"/>
    <w:rsid w:val="00E8540B"/>
    <w:rsid w:val="00E92364"/>
    <w:rsid w:val="00EA570B"/>
    <w:rsid w:val="00EB150C"/>
    <w:rsid w:val="00EB7146"/>
    <w:rsid w:val="00EC29CA"/>
    <w:rsid w:val="00EC7949"/>
    <w:rsid w:val="00ED02C1"/>
    <w:rsid w:val="00EE5294"/>
    <w:rsid w:val="00EE5ED9"/>
    <w:rsid w:val="00EE7AC5"/>
    <w:rsid w:val="00EE7ED1"/>
    <w:rsid w:val="00EF32BC"/>
    <w:rsid w:val="00EF47BD"/>
    <w:rsid w:val="00EF689B"/>
    <w:rsid w:val="00F22034"/>
    <w:rsid w:val="00F22C2E"/>
    <w:rsid w:val="00F3651F"/>
    <w:rsid w:val="00F40FE7"/>
    <w:rsid w:val="00F52173"/>
    <w:rsid w:val="00F60004"/>
    <w:rsid w:val="00F66CA1"/>
    <w:rsid w:val="00F94E68"/>
    <w:rsid w:val="00FA220B"/>
    <w:rsid w:val="00FA617A"/>
    <w:rsid w:val="00FA7B9A"/>
    <w:rsid w:val="00FC14B5"/>
    <w:rsid w:val="00FD4168"/>
    <w:rsid w:val="00FE516F"/>
    <w:rsid w:val="00FE58F0"/>
    <w:rsid w:val="00FF1C35"/>
    <w:rsid w:val="00FF58DD"/>
    <w:rsid w:val="00FF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E4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B60BE4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0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BE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60B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60BE4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caption"/>
    <w:basedOn w:val="a"/>
    <w:qFormat/>
    <w:rsid w:val="00B60BE4"/>
    <w:pPr>
      <w:ind w:left="-567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690E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0E09"/>
    <w:rPr>
      <w:rFonts w:ascii="Times New Roman" w:eastAsia="Times New Roman" w:hAnsi="Times New Roman"/>
      <w:sz w:val="24"/>
    </w:rPr>
  </w:style>
  <w:style w:type="paragraph" w:styleId="a9">
    <w:name w:val="footer"/>
    <w:basedOn w:val="a"/>
    <w:link w:val="aa"/>
    <w:uiPriority w:val="99"/>
    <w:semiHidden/>
    <w:unhideWhenUsed/>
    <w:rsid w:val="00690E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0E09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A362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b">
    <w:name w:val="Title"/>
    <w:basedOn w:val="a"/>
    <w:link w:val="ac"/>
    <w:qFormat/>
    <w:rsid w:val="006D53A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6D53A5"/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581CD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Hyperlink"/>
    <w:basedOn w:val="a0"/>
    <w:uiPriority w:val="99"/>
    <w:unhideWhenUsed/>
    <w:rsid w:val="00581CDA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0842AB"/>
    <w:pPr>
      <w:ind w:left="720"/>
      <w:contextualSpacing/>
    </w:pPr>
  </w:style>
  <w:style w:type="paragraph" w:styleId="af">
    <w:name w:val="Body Text"/>
    <w:basedOn w:val="a"/>
    <w:link w:val="af0"/>
    <w:rsid w:val="00BC60C0"/>
    <w:pPr>
      <w:spacing w:after="120"/>
    </w:pPr>
    <w:rPr>
      <w:szCs w:val="24"/>
    </w:rPr>
  </w:style>
  <w:style w:type="character" w:customStyle="1" w:styleId="af0">
    <w:name w:val="Основной текст Знак"/>
    <w:basedOn w:val="a0"/>
    <w:link w:val="af"/>
    <w:rsid w:val="00BC60C0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60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 Indent"/>
    <w:basedOn w:val="a"/>
    <w:link w:val="af2"/>
    <w:uiPriority w:val="99"/>
    <w:semiHidden/>
    <w:unhideWhenUsed/>
    <w:rsid w:val="00BC60C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C60C0"/>
    <w:rPr>
      <w:rFonts w:ascii="Times New Roman" w:eastAsia="Times New Roman" w:hAnsi="Times New Roman"/>
      <w:sz w:val="24"/>
    </w:rPr>
  </w:style>
  <w:style w:type="paragraph" w:styleId="31">
    <w:name w:val="Body Text Indent 3"/>
    <w:basedOn w:val="a"/>
    <w:link w:val="32"/>
    <w:rsid w:val="00BF5A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F5ADA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it25.rostrud.ru&#1084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0CC93-074E-4BB4-9550-306A9EE5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2741</Words>
  <Characters>15625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ПРИКАЗ</vt:lpstr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N 3</vt:lpstr>
      <vt:lpstr/>
      <vt:lpstr>Врио Руководителя Государственной</vt:lpstr>
      <vt:lpstr>    «_____»___________________2014г.</vt:lpstr>
    </vt:vector>
  </TitlesOfParts>
  <Company/>
  <LinksUpToDate>false</LinksUpToDate>
  <CharactersWithSpaces>18330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NSomov</dc:creator>
  <cp:lastModifiedBy>Burlova</cp:lastModifiedBy>
  <cp:revision>3</cp:revision>
  <cp:lastPrinted>2014-09-12T03:22:00Z</cp:lastPrinted>
  <dcterms:created xsi:type="dcterms:W3CDTF">2014-09-30T02:04:00Z</dcterms:created>
  <dcterms:modified xsi:type="dcterms:W3CDTF">2014-09-30T02:07:00Z</dcterms:modified>
</cp:coreProperties>
</file>